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3848B" w14:textId="1AF0646B" w:rsidR="005B4946" w:rsidRPr="000641F0" w:rsidRDefault="002102F8" w:rsidP="002102F8">
      <w:pPr>
        <w:pStyle w:val="Title"/>
        <w:jc w:val="center"/>
      </w:pPr>
      <w:r>
        <w:t>Chapter Outline 10.0</w:t>
      </w:r>
    </w:p>
    <w:p w14:paraId="1A207814" w14:textId="13491DFD" w:rsidR="008A3937" w:rsidRPr="000641F0" w:rsidRDefault="00EA2C9C" w:rsidP="008A3937">
      <w:pPr>
        <w:rPr>
          <w:rFonts w:cs="Times New Roman"/>
          <w:b/>
          <w:sz w:val="24"/>
          <w:u w:val="single"/>
        </w:rPr>
      </w:pPr>
      <w:r>
        <w:rPr>
          <w:noProof/>
          <w:lang w:eastAsia="zh-TW"/>
        </w:rPr>
        <mc:AlternateContent>
          <mc:Choice Requires="wps">
            <w:drawing>
              <wp:anchor distT="0" distB="0" distL="114300" distR="114300" simplePos="0" relativeHeight="251659264" behindDoc="0" locked="0" layoutInCell="1" allowOverlap="1" wp14:anchorId="5D683326" wp14:editId="40BA5FDB">
                <wp:simplePos x="0" y="0"/>
                <wp:positionH relativeFrom="column">
                  <wp:posOffset>3869055</wp:posOffset>
                </wp:positionH>
                <wp:positionV relativeFrom="paragraph">
                  <wp:posOffset>38100</wp:posOffset>
                </wp:positionV>
                <wp:extent cx="2374265" cy="1403985"/>
                <wp:effectExtent l="0" t="0" r="2286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47293DD" w14:textId="779427DE" w:rsidR="00EA2C9C" w:rsidRDefault="00EA2C9C">
                            <w:r>
                              <w:t xml:space="preserve">Please follow the Chapter outline format that </w:t>
                            </w:r>
                            <w:proofErr w:type="spellStart"/>
                            <w:r>
                              <w:t>Tagami</w:t>
                            </w:r>
                            <w:proofErr w:type="spellEnd"/>
                            <w:r>
                              <w:t xml:space="preserve"> posted on the </w:t>
                            </w:r>
                            <w:proofErr w:type="spellStart"/>
                            <w:r>
                              <w:t>Chem</w:t>
                            </w:r>
                            <w:proofErr w:type="spellEnd"/>
                            <w:r>
                              <w:t xml:space="preserve"> page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4.65pt;margin-top:3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" fillcolor="white [3201]" strokecolor="#c0504d [3205]" strokeweight="2pt">
                <v:textbox style="mso-fit-shape-to-text:t">
                  <w:txbxContent>
                    <w:p w14:paraId="447293DD" w14:textId="779427DE" w:rsidR="00EA2C9C" w:rsidRDefault="00EA2C9C">
                      <w:r>
                        <w:t xml:space="preserve">Please follow the Chapter outline format that </w:t>
                      </w:r>
                      <w:proofErr w:type="spellStart"/>
                      <w:r>
                        <w:t>Tagami</w:t>
                      </w:r>
                      <w:proofErr w:type="spellEnd"/>
                      <w:r>
                        <w:t xml:space="preserve"> posted on the </w:t>
                      </w:r>
                      <w:proofErr w:type="spellStart"/>
                      <w:r>
                        <w:t>Chem</w:t>
                      </w:r>
                      <w:proofErr w:type="spellEnd"/>
                      <w:r>
                        <w:t xml:space="preserve"> page</w:t>
                      </w:r>
                    </w:p>
                  </w:txbxContent>
                </v:textbox>
              </v:shape>
            </w:pict>
          </mc:Fallback>
        </mc:AlternateContent>
      </w:r>
      <w:r w:rsidR="008A3937" w:rsidRPr="000641F0">
        <w:rPr>
          <w:rFonts w:cs="Times New Roman"/>
          <w:b/>
          <w:sz w:val="24"/>
          <w:u w:val="single"/>
        </w:rPr>
        <w:t>States Of matter</w:t>
      </w:r>
    </w:p>
    <w:p w14:paraId="6AAB57DA" w14:textId="76F306BE" w:rsidR="008A3937" w:rsidRPr="000641F0" w:rsidRDefault="002102F8" w:rsidP="008A3937">
      <w:pPr>
        <w:rPr>
          <w:rFonts w:cs="Times New Roman"/>
          <w:b/>
          <w:color w:val="FF0000"/>
          <w:sz w:val="24"/>
          <w:u w:val="single"/>
        </w:rPr>
      </w:pPr>
      <w:r>
        <w:rPr>
          <w:rFonts w:cs="Times New Roman"/>
          <w:b/>
          <w:color w:val="FF0000"/>
          <w:sz w:val="24"/>
          <w:u w:val="single"/>
        </w:rPr>
        <w:t xml:space="preserve">Section </w:t>
      </w:r>
      <w:r w:rsidR="008A3937" w:rsidRPr="000641F0">
        <w:rPr>
          <w:rFonts w:cs="Times New Roman"/>
          <w:b/>
          <w:color w:val="FF0000"/>
          <w:sz w:val="24"/>
          <w:u w:val="single"/>
        </w:rPr>
        <w:t>1</w:t>
      </w:r>
      <w:r>
        <w:rPr>
          <w:rFonts w:cs="Times New Roman"/>
          <w:b/>
          <w:color w:val="FF0000"/>
          <w:sz w:val="24"/>
          <w:u w:val="single"/>
        </w:rPr>
        <w:t>: The Kinetic-Molecular Theory of M</w:t>
      </w:r>
      <w:r w:rsidR="008A3937" w:rsidRPr="000641F0">
        <w:rPr>
          <w:rFonts w:cs="Times New Roman"/>
          <w:b/>
          <w:color w:val="FF0000"/>
          <w:sz w:val="24"/>
          <w:u w:val="single"/>
        </w:rPr>
        <w:t>atter</w:t>
      </w:r>
    </w:p>
    <w:p w14:paraId="4A563610" w14:textId="77777777" w:rsidR="008A3937" w:rsidRPr="00964908" w:rsidRDefault="008A3937" w:rsidP="008A3937">
      <w:pPr>
        <w:pStyle w:val="ListParagraph"/>
        <w:numPr>
          <w:ilvl w:val="0"/>
          <w:numId w:val="1"/>
        </w:numPr>
        <w:rPr>
          <w:rFonts w:cs="Times New Roman"/>
          <w:sz w:val="24"/>
        </w:rPr>
      </w:pPr>
      <w:r w:rsidRPr="00964908">
        <w:rPr>
          <w:rFonts w:cs="Times New Roman"/>
          <w:sz w:val="24"/>
        </w:rPr>
        <w:t>The kinetic-molecular theory of gases (pg</w:t>
      </w:r>
      <w:r w:rsidR="000641F0">
        <w:rPr>
          <w:rFonts w:cs="Times New Roman"/>
          <w:sz w:val="24"/>
        </w:rPr>
        <w:t>.</w:t>
      </w:r>
      <w:r w:rsidRPr="00964908">
        <w:rPr>
          <w:rFonts w:cs="Times New Roman"/>
          <w:sz w:val="24"/>
        </w:rPr>
        <w:t xml:space="preserve"> 329-330)</w:t>
      </w:r>
    </w:p>
    <w:p w14:paraId="6864E4EB" w14:textId="77777777" w:rsidR="008A3937" w:rsidRPr="00964908" w:rsidRDefault="008A3937" w:rsidP="008A3937">
      <w:pPr>
        <w:pStyle w:val="ListParagraph"/>
        <w:numPr>
          <w:ilvl w:val="0"/>
          <w:numId w:val="2"/>
        </w:numPr>
        <w:rPr>
          <w:rFonts w:cs="Times New Roman"/>
          <w:sz w:val="24"/>
        </w:rPr>
      </w:pPr>
      <w:r w:rsidRPr="00964908">
        <w:rPr>
          <w:rFonts w:cs="Times New Roman"/>
          <w:sz w:val="24"/>
        </w:rPr>
        <w:t>State the kinetic-molecular theory of matter and describe how it explains certain properties of matter.</w:t>
      </w:r>
    </w:p>
    <w:p w14:paraId="01AEF4CD" w14:textId="77777777" w:rsidR="008A3937" w:rsidRPr="00964908" w:rsidRDefault="008A3937" w:rsidP="008A3937">
      <w:pPr>
        <w:pStyle w:val="ListParagraph"/>
        <w:numPr>
          <w:ilvl w:val="0"/>
          <w:numId w:val="3"/>
        </w:numPr>
        <w:rPr>
          <w:rFonts w:cs="Times New Roman"/>
          <w:sz w:val="24"/>
        </w:rPr>
      </w:pPr>
      <w:r w:rsidRPr="00964908">
        <w:rPr>
          <w:rFonts w:cs="Times New Roman"/>
          <w:sz w:val="24"/>
          <w:highlight w:val="yellow"/>
        </w:rPr>
        <w:t>Ideal gas</w:t>
      </w:r>
      <w:r w:rsidRPr="00964908">
        <w:rPr>
          <w:rFonts w:cs="Times New Roman"/>
          <w:sz w:val="24"/>
        </w:rPr>
        <w:t>- a hypothetical gas that perfectly fits all the assumptions of the kinetic-molecular theory.</w:t>
      </w:r>
    </w:p>
    <w:p w14:paraId="2FF1FF64" w14:textId="77777777" w:rsidR="002849DF" w:rsidRPr="00964908" w:rsidRDefault="002849DF" w:rsidP="002849DF">
      <w:pPr>
        <w:pStyle w:val="ListParagraph"/>
        <w:numPr>
          <w:ilvl w:val="0"/>
          <w:numId w:val="3"/>
        </w:numPr>
        <w:rPr>
          <w:rFonts w:cs="Times New Roman"/>
          <w:sz w:val="24"/>
        </w:rPr>
      </w:pPr>
      <w:r w:rsidRPr="00964908">
        <w:rPr>
          <w:rFonts w:cs="Times New Roman"/>
          <w:sz w:val="24"/>
          <w:highlight w:val="yellow"/>
        </w:rPr>
        <w:t>Elastic</w:t>
      </w:r>
      <w:r w:rsidR="008A3937" w:rsidRPr="00964908">
        <w:rPr>
          <w:rFonts w:cs="Times New Roman"/>
          <w:sz w:val="24"/>
          <w:highlight w:val="yellow"/>
        </w:rPr>
        <w:t xml:space="preserve"> collision</w:t>
      </w:r>
      <w:r w:rsidRPr="00964908">
        <w:rPr>
          <w:rFonts w:cs="Times New Roman"/>
          <w:sz w:val="24"/>
        </w:rPr>
        <w:t>- one in which there is no net loss of total kinetic energy.</w:t>
      </w:r>
    </w:p>
    <w:p w14:paraId="71DF6B88" w14:textId="77777777" w:rsidR="002849DF" w:rsidRPr="00964908" w:rsidRDefault="002849DF" w:rsidP="002849DF">
      <w:pPr>
        <w:pStyle w:val="ListParagraph"/>
        <w:numPr>
          <w:ilvl w:val="0"/>
          <w:numId w:val="3"/>
        </w:numPr>
        <w:rPr>
          <w:rFonts w:cs="Times New Roman"/>
          <w:sz w:val="24"/>
        </w:rPr>
      </w:pPr>
      <w:r w:rsidRPr="00964908">
        <w:rPr>
          <w:rFonts w:cs="Times New Roman"/>
          <w:sz w:val="24"/>
          <w:highlight w:val="green"/>
        </w:rPr>
        <w:t>Figure- 1</w:t>
      </w:r>
      <w:r w:rsidRPr="00964908">
        <w:rPr>
          <w:rFonts w:cs="Times New Roman"/>
          <w:sz w:val="24"/>
        </w:rPr>
        <w:t>: Shows how gas particles travel in a straight line until they collide with other gas particles.</w:t>
      </w:r>
    </w:p>
    <w:p w14:paraId="232D26D6" w14:textId="77777777" w:rsidR="002849DF" w:rsidRPr="00964908" w:rsidRDefault="002849DF" w:rsidP="002849DF">
      <w:pPr>
        <w:pStyle w:val="ListParagraph"/>
        <w:numPr>
          <w:ilvl w:val="0"/>
          <w:numId w:val="1"/>
        </w:numPr>
        <w:rPr>
          <w:rFonts w:cs="Times New Roman"/>
          <w:sz w:val="24"/>
        </w:rPr>
      </w:pPr>
      <w:r w:rsidRPr="00964908">
        <w:rPr>
          <w:rFonts w:cs="Times New Roman"/>
          <w:sz w:val="24"/>
        </w:rPr>
        <w:t>The kinetic –molecular theory and the nature of gases (pg</w:t>
      </w:r>
      <w:r w:rsidR="000641F0">
        <w:rPr>
          <w:rFonts w:cs="Times New Roman"/>
          <w:sz w:val="24"/>
        </w:rPr>
        <w:t>.</w:t>
      </w:r>
      <w:r w:rsidRPr="00964908">
        <w:rPr>
          <w:rFonts w:cs="Times New Roman"/>
          <w:sz w:val="24"/>
        </w:rPr>
        <w:t xml:space="preserve"> 330- 331)</w:t>
      </w:r>
    </w:p>
    <w:p w14:paraId="16379EE9" w14:textId="77777777" w:rsidR="002849DF" w:rsidRPr="00964908" w:rsidRDefault="002849DF" w:rsidP="002849DF">
      <w:pPr>
        <w:pStyle w:val="ListParagraph"/>
        <w:numPr>
          <w:ilvl w:val="0"/>
          <w:numId w:val="4"/>
        </w:numPr>
        <w:rPr>
          <w:rFonts w:cs="Times New Roman"/>
          <w:sz w:val="24"/>
        </w:rPr>
      </w:pPr>
      <w:r w:rsidRPr="00964908">
        <w:rPr>
          <w:rFonts w:cs="Times New Roman"/>
          <w:sz w:val="24"/>
        </w:rPr>
        <w:t>List the five assumptions of the kinetic –molecular theory of gases.</w:t>
      </w:r>
    </w:p>
    <w:p w14:paraId="6ED808D7" w14:textId="77777777" w:rsidR="002849DF" w:rsidRPr="00964908" w:rsidRDefault="002849DF" w:rsidP="002849DF">
      <w:pPr>
        <w:pStyle w:val="ListParagraph"/>
        <w:numPr>
          <w:ilvl w:val="0"/>
          <w:numId w:val="5"/>
        </w:numPr>
        <w:rPr>
          <w:rFonts w:cs="Times New Roman"/>
          <w:sz w:val="24"/>
        </w:rPr>
      </w:pPr>
      <w:r w:rsidRPr="00964908">
        <w:rPr>
          <w:rFonts w:cs="Times New Roman"/>
          <w:sz w:val="24"/>
          <w:highlight w:val="yellow"/>
        </w:rPr>
        <w:t>Diffusion</w:t>
      </w:r>
      <w:r w:rsidRPr="00964908">
        <w:rPr>
          <w:rFonts w:cs="Times New Roman"/>
          <w:sz w:val="24"/>
        </w:rPr>
        <w:t>- Such spontaneous mixing of the particles of two substances caused by their random motion</w:t>
      </w:r>
    </w:p>
    <w:p w14:paraId="70D802C9" w14:textId="77777777" w:rsidR="002849DF" w:rsidRPr="00964908" w:rsidRDefault="002849DF" w:rsidP="002849DF">
      <w:pPr>
        <w:pStyle w:val="ListParagraph"/>
        <w:numPr>
          <w:ilvl w:val="0"/>
          <w:numId w:val="5"/>
        </w:numPr>
        <w:rPr>
          <w:rFonts w:cs="Times New Roman"/>
          <w:sz w:val="24"/>
        </w:rPr>
      </w:pPr>
      <w:r w:rsidRPr="00964908">
        <w:rPr>
          <w:rFonts w:cs="Times New Roman"/>
          <w:sz w:val="24"/>
          <w:highlight w:val="yellow"/>
        </w:rPr>
        <w:t>Effusion</w:t>
      </w:r>
      <w:r w:rsidRPr="00964908">
        <w:rPr>
          <w:rFonts w:cs="Times New Roman"/>
          <w:sz w:val="24"/>
        </w:rPr>
        <w:t>-  a process by which gas particles pass through a tiny opening</w:t>
      </w:r>
    </w:p>
    <w:p w14:paraId="29EFBB67" w14:textId="77777777" w:rsidR="002849DF" w:rsidRPr="00964908" w:rsidRDefault="002849DF" w:rsidP="002849DF">
      <w:pPr>
        <w:pStyle w:val="ListParagraph"/>
        <w:numPr>
          <w:ilvl w:val="0"/>
          <w:numId w:val="5"/>
        </w:numPr>
        <w:rPr>
          <w:rFonts w:cs="Times New Roman"/>
          <w:sz w:val="24"/>
        </w:rPr>
      </w:pPr>
      <w:r w:rsidRPr="00964908">
        <w:rPr>
          <w:rFonts w:cs="Times New Roman"/>
          <w:sz w:val="24"/>
          <w:highlight w:val="green"/>
        </w:rPr>
        <w:t>Figure 2</w:t>
      </w:r>
      <w:r w:rsidRPr="00964908">
        <w:rPr>
          <w:rFonts w:cs="Times New Roman"/>
          <w:sz w:val="24"/>
        </w:rPr>
        <w:t xml:space="preserve">: this shows that gases readily diffuse into each other. </w:t>
      </w:r>
    </w:p>
    <w:p w14:paraId="6CF524EC" w14:textId="77777777" w:rsidR="002849DF" w:rsidRPr="00964908" w:rsidRDefault="00964908" w:rsidP="00964908">
      <w:pPr>
        <w:pStyle w:val="ListParagraph"/>
        <w:numPr>
          <w:ilvl w:val="0"/>
          <w:numId w:val="9"/>
        </w:numPr>
        <w:rPr>
          <w:rFonts w:cs="Times New Roman"/>
          <w:sz w:val="28"/>
        </w:rPr>
      </w:pPr>
      <w:r w:rsidRPr="00964908">
        <w:rPr>
          <w:sz w:val="24"/>
        </w:rPr>
        <w:t>Use the kinetic-molecular theory to explain each of the following properties of gases: expansion, fluidity, low density, compressibility, and diffusion.</w:t>
      </w:r>
    </w:p>
    <w:p w14:paraId="13966F04" w14:textId="77777777" w:rsidR="00964908" w:rsidRPr="00964908" w:rsidRDefault="00964908" w:rsidP="00964908">
      <w:pPr>
        <w:spacing w:after="0" w:line="240" w:lineRule="auto"/>
        <w:rPr>
          <w:rFonts w:eastAsia="Times New Roman"/>
          <w:color w:val="7030A0"/>
          <w:sz w:val="24"/>
          <w:szCs w:val="20"/>
          <w:shd w:val="clear" w:color="auto" w:fill="FFFFFF"/>
        </w:rPr>
      </w:pPr>
      <w:r w:rsidRPr="00964908">
        <w:rPr>
          <w:rFonts w:eastAsia="Times New Roman"/>
          <w:color w:val="7030A0"/>
          <w:sz w:val="24"/>
          <w:szCs w:val="20"/>
          <w:shd w:val="clear" w:color="auto" w:fill="FFFFFF"/>
        </w:rPr>
        <w:t>-Expansion: The molecules are moving in continuous straight lines. So they will continue in one direction until colliding with something, meaning they will fill whatever container they are in. </w:t>
      </w:r>
      <w:r w:rsidRPr="00964908">
        <w:rPr>
          <w:rFonts w:eastAsia="Times New Roman"/>
          <w:color w:val="7030A0"/>
          <w:sz w:val="24"/>
          <w:szCs w:val="20"/>
        </w:rPr>
        <w:br/>
      </w:r>
      <w:r w:rsidRPr="00964908">
        <w:rPr>
          <w:rFonts w:eastAsia="Times New Roman"/>
          <w:color w:val="7030A0"/>
          <w:sz w:val="24"/>
          <w:szCs w:val="20"/>
          <w:shd w:val="clear" w:color="auto" w:fill="FFFFFF"/>
        </w:rPr>
        <w:t>-Fluidity: Fluidity is the ability to flow, or move from one place to another. Since gases are in constant motion, and the molecules are independent of each other, the gas is able to flow. </w:t>
      </w:r>
      <w:r w:rsidRPr="00964908">
        <w:rPr>
          <w:rFonts w:eastAsia="Times New Roman"/>
          <w:color w:val="7030A0"/>
          <w:sz w:val="24"/>
          <w:szCs w:val="20"/>
        </w:rPr>
        <w:br/>
      </w:r>
      <w:r w:rsidRPr="00964908">
        <w:rPr>
          <w:rFonts w:eastAsia="Times New Roman"/>
          <w:color w:val="7030A0"/>
          <w:sz w:val="24"/>
          <w:szCs w:val="20"/>
          <w:shd w:val="clear" w:color="auto" w:fill="FFFFFF"/>
        </w:rPr>
        <w:t xml:space="preserve">-Low Density: The molecules are much further apart than with a solid or liquid. </w:t>
      </w:r>
    </w:p>
    <w:p w14:paraId="0D2DBAE8" w14:textId="28D33660" w:rsidR="00964908" w:rsidRDefault="00964908" w:rsidP="00964908">
      <w:pPr>
        <w:rPr>
          <w:rFonts w:eastAsia="Times New Roman"/>
          <w:color w:val="7030A0"/>
          <w:sz w:val="24"/>
          <w:szCs w:val="20"/>
          <w:shd w:val="clear" w:color="auto" w:fill="FFFFFF"/>
        </w:rPr>
      </w:pPr>
      <w:r w:rsidRPr="00964908">
        <w:rPr>
          <w:rFonts w:eastAsia="Times New Roman"/>
          <w:color w:val="7030A0"/>
          <w:sz w:val="24"/>
          <w:szCs w:val="20"/>
          <w:shd w:val="clear" w:color="auto" w:fill="FFFFFF"/>
        </w:rPr>
        <w:t>-Compression ability: Is this even a word? Gases can be compressed because there is so much space between molecules. </w:t>
      </w:r>
    </w:p>
    <w:p w14:paraId="2E681094" w14:textId="77777777" w:rsidR="00964908" w:rsidRPr="00964908" w:rsidRDefault="00964908" w:rsidP="00964908">
      <w:pPr>
        <w:pStyle w:val="ListParagraph"/>
        <w:numPr>
          <w:ilvl w:val="0"/>
          <w:numId w:val="9"/>
        </w:numPr>
        <w:rPr>
          <w:rFonts w:eastAsia="Times New Roman"/>
          <w:sz w:val="28"/>
          <w:szCs w:val="20"/>
          <w:shd w:val="clear" w:color="auto" w:fill="FFFFFF"/>
        </w:rPr>
      </w:pPr>
      <w:r w:rsidRPr="00964908">
        <w:rPr>
          <w:sz w:val="24"/>
        </w:rPr>
        <w:t>Describe the conditions under which a real gas is most likely to behave ideally.</w:t>
      </w:r>
    </w:p>
    <w:p w14:paraId="6950BD61" w14:textId="77777777" w:rsidR="00964908" w:rsidRPr="00964908" w:rsidRDefault="00964908" w:rsidP="00964908">
      <w:pPr>
        <w:pStyle w:val="ListParagraph"/>
        <w:numPr>
          <w:ilvl w:val="0"/>
          <w:numId w:val="11"/>
        </w:numPr>
        <w:rPr>
          <w:rFonts w:eastAsia="Times New Roman"/>
          <w:sz w:val="28"/>
          <w:szCs w:val="20"/>
          <w:shd w:val="clear" w:color="auto" w:fill="FFFFFF"/>
        </w:rPr>
      </w:pPr>
      <w:commentRangeStart w:id="0"/>
      <w:r w:rsidRPr="00964908">
        <w:rPr>
          <w:rFonts w:ascii="Helvetica Neue" w:eastAsia="Times New Roman" w:hAnsi="Helvetica Neue"/>
          <w:color w:val="7030A0"/>
          <w:sz w:val="20"/>
          <w:szCs w:val="20"/>
          <w:shd w:val="clear" w:color="auto" w:fill="FFFFFF"/>
        </w:rPr>
        <w:t>The molecules in ideal gas do not have a finite volume and exert no attractive forces</w:t>
      </w:r>
      <w:r>
        <w:rPr>
          <w:rFonts w:ascii="Helvetica Neue" w:eastAsia="Times New Roman" w:hAnsi="Helvetica Neue"/>
          <w:color w:val="000000"/>
          <w:sz w:val="20"/>
          <w:szCs w:val="20"/>
          <w:shd w:val="clear" w:color="auto" w:fill="FFFFFF"/>
        </w:rPr>
        <w:t xml:space="preserve">. </w:t>
      </w:r>
      <w:commentRangeEnd w:id="0"/>
      <w:r w:rsidR="00EA2C9C">
        <w:rPr>
          <w:rStyle w:val="CommentReference"/>
        </w:rPr>
        <w:commentReference w:id="0"/>
      </w:r>
    </w:p>
    <w:p w14:paraId="597E143E" w14:textId="2F104B9E" w:rsidR="00964908" w:rsidRPr="003A45B3" w:rsidRDefault="00964908" w:rsidP="00964908">
      <w:pPr>
        <w:pStyle w:val="ListParagraph"/>
        <w:numPr>
          <w:ilvl w:val="0"/>
          <w:numId w:val="9"/>
        </w:numPr>
        <w:rPr>
          <w:rFonts w:eastAsia="Times New Roman"/>
          <w:sz w:val="24"/>
          <w:szCs w:val="24"/>
          <w:shd w:val="clear" w:color="auto" w:fill="FFFFFF"/>
        </w:rPr>
      </w:pPr>
      <w:r w:rsidRPr="003A45B3">
        <w:rPr>
          <w:sz w:val="24"/>
          <w:szCs w:val="24"/>
        </w:rPr>
        <w:t xml:space="preserve">Which of the following gases would you expect to deviate significantly from ideal behavior: He, O2, H2, H2O, N2, </w:t>
      </w:r>
      <w:proofErr w:type="spellStart"/>
      <w:r w:rsidRPr="003A45B3">
        <w:rPr>
          <w:sz w:val="24"/>
          <w:szCs w:val="24"/>
        </w:rPr>
        <w:t>HCl</w:t>
      </w:r>
      <w:proofErr w:type="spellEnd"/>
      <w:r w:rsidRPr="003A45B3">
        <w:rPr>
          <w:sz w:val="24"/>
          <w:szCs w:val="24"/>
        </w:rPr>
        <w:t>, or NH3?</w:t>
      </w:r>
    </w:p>
    <w:p w14:paraId="54DB7ED7" w14:textId="77777777" w:rsidR="00964908" w:rsidRPr="003A45B3" w:rsidRDefault="00964908" w:rsidP="00964908">
      <w:pPr>
        <w:pStyle w:val="ListParagraph"/>
        <w:numPr>
          <w:ilvl w:val="0"/>
          <w:numId w:val="11"/>
        </w:numPr>
        <w:rPr>
          <w:rFonts w:eastAsia="Times New Roman"/>
          <w:color w:val="7030A0"/>
          <w:sz w:val="24"/>
          <w:szCs w:val="24"/>
          <w:shd w:val="clear" w:color="auto" w:fill="FFFFFF"/>
        </w:rPr>
      </w:pPr>
      <w:proofErr w:type="spellStart"/>
      <w:r w:rsidRPr="003A45B3">
        <w:rPr>
          <w:rFonts w:eastAsia="Times New Roman"/>
          <w:color w:val="7030A0"/>
          <w:sz w:val="24"/>
          <w:szCs w:val="24"/>
          <w:shd w:val="clear" w:color="auto" w:fill="FFFFFF"/>
        </w:rPr>
        <w:t>HCl</w:t>
      </w:r>
      <w:proofErr w:type="spellEnd"/>
      <w:r w:rsidRPr="003A45B3">
        <w:rPr>
          <w:rFonts w:eastAsia="Times New Roman"/>
          <w:color w:val="7030A0"/>
          <w:sz w:val="24"/>
          <w:szCs w:val="24"/>
          <w:shd w:val="clear" w:color="auto" w:fill="FFFFFF"/>
        </w:rPr>
        <w:t xml:space="preserve"> is the most polar of these, so it won't behave ideally.</w:t>
      </w:r>
    </w:p>
    <w:p w14:paraId="039DE2AA" w14:textId="55B53850" w:rsidR="003A45B3" w:rsidRPr="003A45B3" w:rsidRDefault="00964908" w:rsidP="003A45B3">
      <w:pPr>
        <w:pStyle w:val="ListParagraph"/>
        <w:numPr>
          <w:ilvl w:val="0"/>
          <w:numId w:val="9"/>
        </w:numPr>
        <w:rPr>
          <w:rFonts w:eastAsia="Times New Roman"/>
          <w:sz w:val="24"/>
          <w:szCs w:val="24"/>
          <w:shd w:val="clear" w:color="auto" w:fill="FFFFFF"/>
        </w:rPr>
      </w:pPr>
      <w:r w:rsidRPr="003A45B3">
        <w:rPr>
          <w:sz w:val="24"/>
          <w:szCs w:val="24"/>
        </w:rPr>
        <w:t>How does the kinetic-molecular theory explain the pressure exerted by gases?</w:t>
      </w:r>
    </w:p>
    <w:p w14:paraId="5B0D3E17" w14:textId="3EB16637" w:rsidR="003A45B3" w:rsidRDefault="00964908" w:rsidP="003A45B3">
      <w:pPr>
        <w:pStyle w:val="ListParagraph"/>
        <w:numPr>
          <w:ilvl w:val="0"/>
          <w:numId w:val="11"/>
        </w:numPr>
        <w:rPr>
          <w:rFonts w:eastAsia="Times New Roman"/>
          <w:color w:val="7030A0"/>
          <w:sz w:val="24"/>
          <w:szCs w:val="24"/>
          <w:shd w:val="clear" w:color="auto" w:fill="FFFFFF"/>
        </w:rPr>
      </w:pPr>
      <w:r w:rsidRPr="003A45B3">
        <w:rPr>
          <w:color w:val="7030A0"/>
          <w:sz w:val="24"/>
          <w:szCs w:val="24"/>
        </w:rPr>
        <w:lastRenderedPageBreak/>
        <w:t xml:space="preserve"> </w:t>
      </w:r>
      <w:r w:rsidR="003A45B3" w:rsidRPr="003A45B3">
        <w:rPr>
          <w:rFonts w:eastAsia="Times New Roman"/>
          <w:color w:val="7030A0"/>
          <w:sz w:val="24"/>
          <w:szCs w:val="24"/>
          <w:shd w:val="clear" w:color="auto" w:fill="FFFFFF"/>
        </w:rPr>
        <w:t>The greater the number of molecules, the greater the number of collisions with the walls off the container at a constant temperature, and the greater the pressure of the gas, and vice-versa</w:t>
      </w:r>
    </w:p>
    <w:p w14:paraId="2613EA40" w14:textId="67E4EC93" w:rsidR="003A45B3" w:rsidRPr="000641F0" w:rsidRDefault="002102F8" w:rsidP="003A45B3">
      <w:pPr>
        <w:rPr>
          <w:rFonts w:eastAsia="Times New Roman"/>
          <w:b/>
          <w:color w:val="FF0000"/>
          <w:sz w:val="24"/>
          <w:szCs w:val="24"/>
          <w:u w:val="single"/>
          <w:shd w:val="clear" w:color="auto" w:fill="FFFFFF"/>
        </w:rPr>
      </w:pPr>
      <w:r>
        <w:rPr>
          <w:rFonts w:eastAsia="Times New Roman"/>
          <w:b/>
          <w:color w:val="FF0000"/>
          <w:sz w:val="24"/>
          <w:szCs w:val="24"/>
          <w:u w:val="single"/>
          <w:shd w:val="clear" w:color="auto" w:fill="FFFFFF"/>
        </w:rPr>
        <w:t xml:space="preserve">Section </w:t>
      </w:r>
      <w:r w:rsidR="003A45B3" w:rsidRPr="000641F0">
        <w:rPr>
          <w:rFonts w:eastAsia="Times New Roman"/>
          <w:b/>
          <w:color w:val="FF0000"/>
          <w:sz w:val="24"/>
          <w:szCs w:val="24"/>
          <w:u w:val="single"/>
          <w:shd w:val="clear" w:color="auto" w:fill="FFFFFF"/>
        </w:rPr>
        <w:t>2- Liquids (</w:t>
      </w:r>
      <w:proofErr w:type="spellStart"/>
      <w:r w:rsidR="003A45B3" w:rsidRPr="000641F0">
        <w:rPr>
          <w:rFonts w:eastAsia="Times New Roman"/>
          <w:b/>
          <w:color w:val="FF0000"/>
          <w:sz w:val="24"/>
          <w:szCs w:val="24"/>
          <w:u w:val="single"/>
          <w:shd w:val="clear" w:color="auto" w:fill="FFFFFF"/>
        </w:rPr>
        <w:t>pg</w:t>
      </w:r>
      <w:proofErr w:type="spellEnd"/>
      <w:r w:rsidR="003A45B3" w:rsidRPr="000641F0">
        <w:rPr>
          <w:rFonts w:eastAsia="Times New Roman"/>
          <w:b/>
          <w:color w:val="FF0000"/>
          <w:sz w:val="24"/>
          <w:szCs w:val="24"/>
          <w:u w:val="single"/>
          <w:shd w:val="clear" w:color="auto" w:fill="FFFFFF"/>
        </w:rPr>
        <w:t xml:space="preserve"> 333- 336)</w:t>
      </w:r>
    </w:p>
    <w:p w14:paraId="650E5052" w14:textId="77777777" w:rsidR="003A45B3" w:rsidRDefault="003A45B3" w:rsidP="003A45B3">
      <w:pPr>
        <w:pStyle w:val="ListParagraph"/>
        <w:numPr>
          <w:ilvl w:val="0"/>
          <w:numId w:val="12"/>
        </w:numPr>
        <w:rPr>
          <w:rFonts w:eastAsia="Times New Roman"/>
          <w:sz w:val="24"/>
          <w:szCs w:val="24"/>
          <w:shd w:val="clear" w:color="auto" w:fill="FFFFFF"/>
        </w:rPr>
      </w:pPr>
      <w:r>
        <w:rPr>
          <w:rFonts w:eastAsia="Times New Roman"/>
          <w:sz w:val="24"/>
          <w:szCs w:val="24"/>
          <w:shd w:val="clear" w:color="auto" w:fill="FFFFFF"/>
        </w:rPr>
        <w:t>Properties of solids and the kinetic- molecular theory.</w:t>
      </w:r>
    </w:p>
    <w:p w14:paraId="712C4708" w14:textId="77777777" w:rsidR="003A45B3" w:rsidRDefault="003A45B3" w:rsidP="003A45B3">
      <w:pPr>
        <w:pStyle w:val="ListParagraph"/>
        <w:numPr>
          <w:ilvl w:val="0"/>
          <w:numId w:val="14"/>
        </w:numPr>
        <w:rPr>
          <w:rFonts w:eastAsia="Times New Roman"/>
          <w:sz w:val="24"/>
          <w:szCs w:val="24"/>
          <w:shd w:val="clear" w:color="auto" w:fill="FFFFFF"/>
        </w:rPr>
      </w:pPr>
      <w:r w:rsidRPr="003A45B3">
        <w:rPr>
          <w:rFonts w:eastAsia="Times New Roman"/>
          <w:sz w:val="24"/>
          <w:szCs w:val="24"/>
          <w:shd w:val="clear" w:color="auto" w:fill="FFFFFF"/>
        </w:rPr>
        <w:t>Describe the motion of</w:t>
      </w:r>
      <w:r>
        <w:rPr>
          <w:rFonts w:eastAsia="Times New Roman"/>
          <w:sz w:val="24"/>
          <w:szCs w:val="24"/>
          <w:shd w:val="clear" w:color="auto" w:fill="FFFFFF"/>
        </w:rPr>
        <w:t xml:space="preserve"> </w:t>
      </w:r>
      <w:r w:rsidRPr="003A45B3">
        <w:rPr>
          <w:rFonts w:eastAsia="Times New Roman"/>
          <w:sz w:val="24"/>
          <w:szCs w:val="24"/>
          <w:shd w:val="clear" w:color="auto" w:fill="FFFFFF"/>
        </w:rPr>
        <w:t>particles in liquids and the</w:t>
      </w:r>
      <w:r>
        <w:rPr>
          <w:rFonts w:eastAsia="Times New Roman"/>
          <w:sz w:val="24"/>
          <w:szCs w:val="24"/>
          <w:shd w:val="clear" w:color="auto" w:fill="FFFFFF"/>
        </w:rPr>
        <w:t xml:space="preserve"> </w:t>
      </w:r>
      <w:r w:rsidRPr="003A45B3">
        <w:rPr>
          <w:rFonts w:eastAsia="Times New Roman"/>
          <w:sz w:val="24"/>
          <w:szCs w:val="24"/>
          <w:shd w:val="clear" w:color="auto" w:fill="FFFFFF"/>
        </w:rPr>
        <w:t>properties of liquids accordin</w:t>
      </w:r>
      <w:r>
        <w:rPr>
          <w:rFonts w:eastAsia="Times New Roman"/>
          <w:sz w:val="24"/>
          <w:szCs w:val="24"/>
          <w:shd w:val="clear" w:color="auto" w:fill="FFFFFF"/>
        </w:rPr>
        <w:t xml:space="preserve">g </w:t>
      </w:r>
      <w:r w:rsidRPr="003A45B3">
        <w:rPr>
          <w:rFonts w:eastAsia="Times New Roman"/>
          <w:sz w:val="24"/>
          <w:szCs w:val="24"/>
          <w:shd w:val="clear" w:color="auto" w:fill="FFFFFF"/>
        </w:rPr>
        <w:t>to the kinetic-molecular theory.</w:t>
      </w:r>
    </w:p>
    <w:p w14:paraId="4AADF7AA" w14:textId="77777777" w:rsidR="003A45B3" w:rsidRDefault="003A45B3" w:rsidP="003A45B3">
      <w:pPr>
        <w:pStyle w:val="ListParagraph"/>
        <w:numPr>
          <w:ilvl w:val="0"/>
          <w:numId w:val="15"/>
        </w:numPr>
        <w:rPr>
          <w:rFonts w:eastAsia="Times New Roman"/>
          <w:sz w:val="24"/>
          <w:szCs w:val="24"/>
          <w:shd w:val="clear" w:color="auto" w:fill="FFFFFF"/>
        </w:rPr>
      </w:pPr>
      <w:r w:rsidRPr="003A45B3">
        <w:rPr>
          <w:rFonts w:eastAsia="Times New Roman"/>
          <w:sz w:val="24"/>
          <w:szCs w:val="24"/>
          <w:highlight w:val="yellow"/>
          <w:shd w:val="clear" w:color="auto" w:fill="FFFFFF"/>
        </w:rPr>
        <w:t>Fluid</w:t>
      </w:r>
      <w:r>
        <w:rPr>
          <w:rFonts w:eastAsia="Times New Roman"/>
          <w:sz w:val="24"/>
          <w:szCs w:val="24"/>
          <w:shd w:val="clear" w:color="auto" w:fill="FFFFFF"/>
        </w:rPr>
        <w:t xml:space="preserve">- </w:t>
      </w:r>
      <w:r w:rsidRPr="003A45B3">
        <w:rPr>
          <w:rFonts w:eastAsia="Times New Roman"/>
          <w:sz w:val="24"/>
          <w:szCs w:val="24"/>
          <w:shd w:val="clear" w:color="auto" w:fill="FFFFFF"/>
        </w:rPr>
        <w:t>a substance that can flow and therefore</w:t>
      </w:r>
      <w:r>
        <w:rPr>
          <w:rFonts w:eastAsia="Times New Roman"/>
          <w:sz w:val="24"/>
          <w:szCs w:val="24"/>
          <w:shd w:val="clear" w:color="auto" w:fill="FFFFFF"/>
        </w:rPr>
        <w:t xml:space="preserve"> </w:t>
      </w:r>
      <w:r w:rsidRPr="003A45B3">
        <w:rPr>
          <w:rFonts w:eastAsia="Times New Roman"/>
          <w:sz w:val="24"/>
          <w:szCs w:val="24"/>
          <w:shd w:val="clear" w:color="auto" w:fill="FFFFFF"/>
        </w:rPr>
        <w:t>take the shape of its container</w:t>
      </w:r>
    </w:p>
    <w:p w14:paraId="0F03150B" w14:textId="77777777" w:rsidR="003A45B3" w:rsidRDefault="003A45B3" w:rsidP="003A45B3">
      <w:pPr>
        <w:pStyle w:val="ListParagraph"/>
        <w:numPr>
          <w:ilvl w:val="0"/>
          <w:numId w:val="15"/>
        </w:numPr>
        <w:rPr>
          <w:rFonts w:eastAsia="Times New Roman"/>
          <w:sz w:val="24"/>
          <w:szCs w:val="24"/>
          <w:shd w:val="clear" w:color="auto" w:fill="FFFFFF"/>
        </w:rPr>
      </w:pPr>
      <w:r w:rsidRPr="003A45B3">
        <w:rPr>
          <w:rFonts w:eastAsia="Times New Roman"/>
          <w:sz w:val="24"/>
          <w:szCs w:val="24"/>
          <w:highlight w:val="yellow"/>
          <w:shd w:val="clear" w:color="auto" w:fill="FFFFFF"/>
        </w:rPr>
        <w:t>Surface tension</w:t>
      </w:r>
      <w:r>
        <w:rPr>
          <w:rFonts w:eastAsia="Times New Roman"/>
          <w:sz w:val="24"/>
          <w:szCs w:val="24"/>
          <w:shd w:val="clear" w:color="auto" w:fill="FFFFFF"/>
        </w:rPr>
        <w:t xml:space="preserve">- </w:t>
      </w:r>
      <w:r w:rsidRPr="003A45B3">
        <w:rPr>
          <w:rFonts w:eastAsia="Times New Roman"/>
          <w:sz w:val="24"/>
          <w:szCs w:val="24"/>
          <w:shd w:val="clear" w:color="auto" w:fill="FFFFFF"/>
        </w:rPr>
        <w:t>a force that tends to</w:t>
      </w:r>
      <w:r>
        <w:rPr>
          <w:rFonts w:eastAsia="Times New Roman"/>
          <w:sz w:val="24"/>
          <w:szCs w:val="24"/>
          <w:shd w:val="clear" w:color="auto" w:fill="FFFFFF"/>
        </w:rPr>
        <w:t xml:space="preserve"> </w:t>
      </w:r>
      <w:r w:rsidRPr="003A45B3">
        <w:rPr>
          <w:rFonts w:eastAsia="Times New Roman"/>
          <w:sz w:val="24"/>
          <w:szCs w:val="24"/>
          <w:shd w:val="clear" w:color="auto" w:fill="FFFFFF"/>
        </w:rPr>
        <w:t>pull adjacent parts of a liquid’s surface together, thereby decreasing surface</w:t>
      </w:r>
      <w:r>
        <w:rPr>
          <w:rFonts w:eastAsia="Times New Roman"/>
          <w:sz w:val="24"/>
          <w:szCs w:val="24"/>
          <w:shd w:val="clear" w:color="auto" w:fill="FFFFFF"/>
        </w:rPr>
        <w:t xml:space="preserve"> </w:t>
      </w:r>
      <w:r w:rsidRPr="003A45B3">
        <w:rPr>
          <w:rFonts w:eastAsia="Times New Roman"/>
          <w:sz w:val="24"/>
          <w:szCs w:val="24"/>
          <w:shd w:val="clear" w:color="auto" w:fill="FFFFFF"/>
        </w:rPr>
        <w:t>area to the smallest possible size.</w:t>
      </w:r>
    </w:p>
    <w:p w14:paraId="044B0A23" w14:textId="77777777" w:rsidR="003A45B3" w:rsidRDefault="003A45B3" w:rsidP="003A45B3">
      <w:pPr>
        <w:pStyle w:val="ListParagraph"/>
        <w:numPr>
          <w:ilvl w:val="0"/>
          <w:numId w:val="15"/>
        </w:numPr>
        <w:rPr>
          <w:rFonts w:eastAsia="Times New Roman"/>
          <w:sz w:val="24"/>
          <w:szCs w:val="24"/>
          <w:shd w:val="clear" w:color="auto" w:fill="FFFFFF"/>
        </w:rPr>
      </w:pPr>
      <w:r w:rsidRPr="003A45B3">
        <w:rPr>
          <w:rFonts w:eastAsia="Times New Roman"/>
          <w:sz w:val="24"/>
          <w:szCs w:val="24"/>
          <w:highlight w:val="yellow"/>
          <w:shd w:val="clear" w:color="auto" w:fill="FFFFFF"/>
        </w:rPr>
        <w:t>Capillary action</w:t>
      </w:r>
      <w:r>
        <w:rPr>
          <w:rFonts w:eastAsia="Times New Roman"/>
          <w:sz w:val="24"/>
          <w:szCs w:val="24"/>
          <w:shd w:val="clear" w:color="auto" w:fill="FFFFFF"/>
        </w:rPr>
        <w:t xml:space="preserve">- </w:t>
      </w:r>
      <w:r w:rsidRPr="003A45B3">
        <w:rPr>
          <w:rFonts w:eastAsia="Times New Roman"/>
          <w:sz w:val="24"/>
          <w:szCs w:val="24"/>
          <w:shd w:val="clear" w:color="auto" w:fill="FFFFFF"/>
        </w:rPr>
        <w:t>the attraction of the surface of a liquid to the surface</w:t>
      </w:r>
      <w:r>
        <w:rPr>
          <w:rFonts w:eastAsia="Times New Roman"/>
          <w:sz w:val="24"/>
          <w:szCs w:val="24"/>
          <w:shd w:val="clear" w:color="auto" w:fill="FFFFFF"/>
        </w:rPr>
        <w:t xml:space="preserve"> </w:t>
      </w:r>
      <w:r w:rsidRPr="003A45B3">
        <w:rPr>
          <w:rFonts w:eastAsia="Times New Roman"/>
          <w:sz w:val="24"/>
          <w:szCs w:val="24"/>
          <w:shd w:val="clear" w:color="auto" w:fill="FFFFFF"/>
        </w:rPr>
        <w:t>of a solid is a property closely related to surface tension.</w:t>
      </w:r>
    </w:p>
    <w:p w14:paraId="4DD08A99" w14:textId="14491A94" w:rsidR="003A45B3" w:rsidRDefault="003A45B3" w:rsidP="003A45B3">
      <w:pPr>
        <w:pStyle w:val="ListParagraph"/>
        <w:numPr>
          <w:ilvl w:val="0"/>
          <w:numId w:val="15"/>
        </w:numPr>
        <w:rPr>
          <w:rFonts w:eastAsia="Times New Roman"/>
          <w:sz w:val="24"/>
          <w:szCs w:val="24"/>
          <w:shd w:val="clear" w:color="auto" w:fill="FFFFFF"/>
        </w:rPr>
      </w:pPr>
      <w:r w:rsidRPr="003A45B3">
        <w:rPr>
          <w:rFonts w:eastAsia="Times New Roman"/>
          <w:sz w:val="24"/>
          <w:szCs w:val="24"/>
          <w:highlight w:val="yellow"/>
          <w:shd w:val="clear" w:color="auto" w:fill="FFFFFF"/>
        </w:rPr>
        <w:t>Vaporization</w:t>
      </w:r>
      <w:r>
        <w:rPr>
          <w:rFonts w:eastAsia="Times New Roman"/>
          <w:sz w:val="24"/>
          <w:szCs w:val="24"/>
          <w:shd w:val="clear" w:color="auto" w:fill="FFFFFF"/>
        </w:rPr>
        <w:t xml:space="preserve">- </w:t>
      </w:r>
      <w:r w:rsidRPr="003A45B3">
        <w:rPr>
          <w:rFonts w:eastAsia="Times New Roman"/>
          <w:sz w:val="24"/>
          <w:szCs w:val="24"/>
          <w:shd w:val="clear" w:color="auto" w:fill="FFFFFF"/>
        </w:rPr>
        <w:t>The process by which a liquid or solid changes to a gas</w:t>
      </w:r>
      <w:r>
        <w:rPr>
          <w:rFonts w:eastAsia="Times New Roman"/>
          <w:sz w:val="24"/>
          <w:szCs w:val="24"/>
          <w:shd w:val="clear" w:color="auto" w:fill="FFFFFF"/>
        </w:rPr>
        <w:t>.</w:t>
      </w:r>
    </w:p>
    <w:p w14:paraId="5461FE07" w14:textId="77777777" w:rsidR="003A45B3" w:rsidRDefault="00A56718" w:rsidP="00A56718">
      <w:pPr>
        <w:pStyle w:val="ListParagraph"/>
        <w:numPr>
          <w:ilvl w:val="0"/>
          <w:numId w:val="15"/>
        </w:numPr>
        <w:rPr>
          <w:rFonts w:eastAsia="Times New Roman"/>
          <w:sz w:val="24"/>
          <w:szCs w:val="24"/>
          <w:shd w:val="clear" w:color="auto" w:fill="FFFFFF"/>
        </w:rPr>
      </w:pPr>
      <w:r w:rsidRPr="00A56718">
        <w:rPr>
          <w:rFonts w:eastAsia="Times New Roman"/>
          <w:sz w:val="24"/>
          <w:szCs w:val="24"/>
          <w:highlight w:val="yellow"/>
          <w:shd w:val="clear" w:color="auto" w:fill="FFFFFF"/>
        </w:rPr>
        <w:t>Evaporation</w:t>
      </w:r>
      <w:r>
        <w:rPr>
          <w:rFonts w:eastAsia="Times New Roman"/>
          <w:sz w:val="24"/>
          <w:szCs w:val="24"/>
          <w:shd w:val="clear" w:color="auto" w:fill="FFFFFF"/>
        </w:rPr>
        <w:t xml:space="preserve">- </w:t>
      </w:r>
      <w:r w:rsidR="003A45B3" w:rsidRPr="003A45B3">
        <w:rPr>
          <w:rFonts w:eastAsia="Times New Roman"/>
          <w:sz w:val="24"/>
          <w:szCs w:val="24"/>
          <w:shd w:val="clear" w:color="auto" w:fill="FFFFFF"/>
        </w:rPr>
        <w:t>the process by</w:t>
      </w:r>
      <w:r w:rsidR="003A45B3">
        <w:rPr>
          <w:rFonts w:eastAsia="Times New Roman"/>
          <w:sz w:val="24"/>
          <w:szCs w:val="24"/>
          <w:shd w:val="clear" w:color="auto" w:fill="FFFFFF"/>
        </w:rPr>
        <w:t xml:space="preserve"> </w:t>
      </w:r>
      <w:r w:rsidR="003A45B3" w:rsidRPr="003A45B3">
        <w:rPr>
          <w:rFonts w:eastAsia="Times New Roman"/>
          <w:sz w:val="24"/>
          <w:szCs w:val="24"/>
          <w:shd w:val="clear" w:color="auto" w:fill="FFFFFF"/>
        </w:rPr>
        <w:t>which particl</w:t>
      </w:r>
      <w:r w:rsidR="003A45B3">
        <w:rPr>
          <w:rFonts w:eastAsia="Times New Roman"/>
          <w:sz w:val="24"/>
          <w:szCs w:val="24"/>
          <w:shd w:val="clear" w:color="auto" w:fill="FFFFFF"/>
        </w:rPr>
        <w:t>es escape from the surface of</w:t>
      </w:r>
      <w:r>
        <w:rPr>
          <w:rFonts w:eastAsia="Times New Roman"/>
          <w:sz w:val="24"/>
          <w:szCs w:val="24"/>
          <w:shd w:val="clear" w:color="auto" w:fill="FFFFFF"/>
        </w:rPr>
        <w:t xml:space="preserve"> </w:t>
      </w:r>
      <w:proofErr w:type="spellStart"/>
      <w:r w:rsidRPr="003A45B3">
        <w:rPr>
          <w:rFonts w:eastAsia="Times New Roman"/>
          <w:sz w:val="24"/>
          <w:szCs w:val="24"/>
          <w:shd w:val="clear" w:color="auto" w:fill="FFFFFF"/>
        </w:rPr>
        <w:t>non</w:t>
      </w:r>
      <w:r>
        <w:rPr>
          <w:rFonts w:eastAsia="Times New Roman"/>
          <w:sz w:val="24"/>
          <w:szCs w:val="24"/>
          <w:shd w:val="clear" w:color="auto" w:fill="FFFFFF"/>
        </w:rPr>
        <w:t>boiling</w:t>
      </w:r>
      <w:proofErr w:type="spellEnd"/>
      <w:r>
        <w:rPr>
          <w:rFonts w:eastAsia="Times New Roman"/>
          <w:sz w:val="24"/>
          <w:szCs w:val="24"/>
          <w:shd w:val="clear" w:color="auto" w:fill="FFFFFF"/>
        </w:rPr>
        <w:t xml:space="preserve"> </w:t>
      </w:r>
      <w:r w:rsidR="003A45B3" w:rsidRPr="003A45B3">
        <w:rPr>
          <w:rFonts w:eastAsia="Times New Roman"/>
          <w:sz w:val="24"/>
          <w:szCs w:val="24"/>
          <w:shd w:val="clear" w:color="auto" w:fill="FFFFFF"/>
        </w:rPr>
        <w:t>liquid and enter</w:t>
      </w:r>
      <w:r>
        <w:rPr>
          <w:rFonts w:eastAsia="Times New Roman"/>
          <w:sz w:val="24"/>
          <w:szCs w:val="24"/>
          <w:shd w:val="clear" w:color="auto" w:fill="FFFFFF"/>
        </w:rPr>
        <w:t xml:space="preserve"> </w:t>
      </w:r>
      <w:r w:rsidR="003A45B3" w:rsidRPr="00A56718">
        <w:rPr>
          <w:rFonts w:eastAsia="Times New Roman"/>
          <w:sz w:val="24"/>
          <w:szCs w:val="24"/>
          <w:shd w:val="clear" w:color="auto" w:fill="FFFFFF"/>
        </w:rPr>
        <w:t>the gas state.</w:t>
      </w:r>
    </w:p>
    <w:p w14:paraId="4E5B2257" w14:textId="77777777" w:rsidR="00A56718" w:rsidRDefault="00A56718" w:rsidP="00A56718">
      <w:pPr>
        <w:pStyle w:val="ListParagraph"/>
        <w:numPr>
          <w:ilvl w:val="0"/>
          <w:numId w:val="15"/>
        </w:numPr>
        <w:rPr>
          <w:rFonts w:eastAsia="Times New Roman"/>
          <w:sz w:val="24"/>
          <w:szCs w:val="24"/>
          <w:shd w:val="clear" w:color="auto" w:fill="FFFFFF"/>
        </w:rPr>
      </w:pPr>
      <w:r w:rsidRPr="00A56718">
        <w:rPr>
          <w:rFonts w:eastAsia="Times New Roman"/>
          <w:sz w:val="24"/>
          <w:szCs w:val="24"/>
          <w:highlight w:val="green"/>
          <w:shd w:val="clear" w:color="auto" w:fill="FFFFFF"/>
        </w:rPr>
        <w:t>Figure- 3</w:t>
      </w:r>
      <w:r>
        <w:rPr>
          <w:rFonts w:eastAsia="Times New Roman"/>
          <w:sz w:val="24"/>
          <w:szCs w:val="24"/>
          <w:shd w:val="clear" w:color="auto" w:fill="FFFFFF"/>
        </w:rPr>
        <w:t>: shows the different densities of different types of liquids.</w:t>
      </w:r>
    </w:p>
    <w:p w14:paraId="19414E9B" w14:textId="77777777" w:rsidR="00964908" w:rsidRDefault="00A56718" w:rsidP="00A56718">
      <w:pPr>
        <w:pStyle w:val="ListParagraph"/>
        <w:numPr>
          <w:ilvl w:val="0"/>
          <w:numId w:val="15"/>
        </w:numPr>
        <w:rPr>
          <w:rFonts w:eastAsia="Times New Roman"/>
          <w:sz w:val="24"/>
          <w:szCs w:val="24"/>
          <w:shd w:val="clear" w:color="auto" w:fill="FFFFFF"/>
        </w:rPr>
      </w:pPr>
      <w:r w:rsidRPr="00A56718">
        <w:rPr>
          <w:rFonts w:eastAsia="Times New Roman"/>
          <w:sz w:val="24"/>
          <w:szCs w:val="24"/>
          <w:highlight w:val="green"/>
          <w:shd w:val="clear" w:color="auto" w:fill="FFFFFF"/>
        </w:rPr>
        <w:t>Figure- 4</w:t>
      </w:r>
      <w:r>
        <w:rPr>
          <w:rFonts w:eastAsia="Times New Roman"/>
          <w:sz w:val="24"/>
          <w:szCs w:val="24"/>
          <w:shd w:val="clear" w:color="auto" w:fill="FFFFFF"/>
        </w:rPr>
        <w:t xml:space="preserve">: Shows how gases and liquids diffuse together and also talks about uniform of the solution. </w:t>
      </w:r>
    </w:p>
    <w:p w14:paraId="79715278" w14:textId="77777777" w:rsidR="00A56718" w:rsidRPr="00A56718" w:rsidRDefault="00A56718" w:rsidP="00A56718">
      <w:pPr>
        <w:pStyle w:val="ListParagraph"/>
        <w:numPr>
          <w:ilvl w:val="0"/>
          <w:numId w:val="16"/>
        </w:numPr>
        <w:rPr>
          <w:rFonts w:eastAsia="Times New Roman"/>
          <w:sz w:val="24"/>
          <w:szCs w:val="24"/>
          <w:shd w:val="clear" w:color="auto" w:fill="FFFFFF"/>
        </w:rPr>
      </w:pPr>
      <w:r w:rsidRPr="00A56718">
        <w:rPr>
          <w:sz w:val="24"/>
        </w:rPr>
        <w:t>Describe the liquid state according to the kinetic-molecular theory.</w:t>
      </w:r>
    </w:p>
    <w:p w14:paraId="0B75AE59" w14:textId="77777777" w:rsidR="00A56718" w:rsidRPr="00A56718" w:rsidRDefault="00A56718" w:rsidP="00A56718">
      <w:pPr>
        <w:pStyle w:val="ListParagraph"/>
        <w:numPr>
          <w:ilvl w:val="0"/>
          <w:numId w:val="11"/>
        </w:numPr>
        <w:rPr>
          <w:rFonts w:eastAsia="Times New Roman"/>
          <w:color w:val="7030A0"/>
          <w:sz w:val="24"/>
          <w:szCs w:val="24"/>
          <w:shd w:val="clear" w:color="auto" w:fill="FFFFFF"/>
        </w:rPr>
      </w:pPr>
      <w:r w:rsidRPr="00A56718">
        <w:rPr>
          <w:rFonts w:ascii="Helvetica Neue" w:eastAsia="Times New Roman" w:hAnsi="Helvetica Neue"/>
          <w:color w:val="7030A0"/>
          <w:sz w:val="20"/>
          <w:szCs w:val="20"/>
          <w:shd w:val="clear" w:color="auto" w:fill="FFFFFF"/>
        </w:rPr>
        <w:t>Liquids have the medium energy level of the three states. They have enough energy for the molecules to break free from their solid lattice but not enough to separate from being in groups of molecules, they move around slowly and randomly in groups, with a moderate level of kinetic energy to power them.</w:t>
      </w:r>
    </w:p>
    <w:p w14:paraId="3CAE3D69" w14:textId="77777777" w:rsidR="00A56718" w:rsidRPr="00A56718" w:rsidRDefault="00A56718" w:rsidP="00A56718">
      <w:pPr>
        <w:pStyle w:val="ListParagraph"/>
        <w:numPr>
          <w:ilvl w:val="0"/>
          <w:numId w:val="16"/>
        </w:numPr>
        <w:rPr>
          <w:rFonts w:eastAsia="Times New Roman"/>
          <w:color w:val="7030A0"/>
          <w:sz w:val="24"/>
          <w:szCs w:val="24"/>
          <w:shd w:val="clear" w:color="auto" w:fill="FFFFFF"/>
        </w:rPr>
      </w:pPr>
      <w:r w:rsidRPr="00A56718">
        <w:rPr>
          <w:rFonts w:ascii="Times New Roman" w:hAnsi="Times New Roman"/>
          <w:sz w:val="24"/>
        </w:rPr>
        <w:t>List the properties of liquids.</w:t>
      </w:r>
    </w:p>
    <w:p w14:paraId="0376BE03" w14:textId="27D8F9FD" w:rsidR="00A56718" w:rsidRPr="00A56718" w:rsidRDefault="00A56718" w:rsidP="00A56718">
      <w:pPr>
        <w:pStyle w:val="ListParagraph"/>
        <w:numPr>
          <w:ilvl w:val="0"/>
          <w:numId w:val="11"/>
        </w:numPr>
        <w:rPr>
          <w:rFonts w:eastAsia="Times New Roman"/>
          <w:color w:val="7030A0"/>
          <w:sz w:val="24"/>
          <w:szCs w:val="24"/>
          <w:shd w:val="clear" w:color="auto" w:fill="FFFFFF"/>
        </w:rPr>
      </w:pPr>
      <w:r w:rsidRPr="00A56718">
        <w:rPr>
          <w:rFonts w:ascii="Helvetica Neue" w:eastAsia="Times New Roman" w:hAnsi="Helvetica Neue"/>
          <w:color w:val="7030A0"/>
          <w:sz w:val="20"/>
          <w:szCs w:val="20"/>
          <w:shd w:val="clear" w:color="auto" w:fill="FFFFFF"/>
        </w:rPr>
        <w:t>1. Take the shape of its container </w:t>
      </w:r>
      <w:r w:rsidRPr="00A56718">
        <w:rPr>
          <w:rFonts w:ascii="Helvetica Neue" w:eastAsia="Times New Roman" w:hAnsi="Helvetica Neue"/>
          <w:color w:val="7030A0"/>
          <w:sz w:val="20"/>
          <w:szCs w:val="20"/>
        </w:rPr>
        <w:br/>
      </w:r>
      <w:r w:rsidRPr="00A56718">
        <w:rPr>
          <w:rFonts w:ascii="Helvetica Neue" w:eastAsia="Times New Roman" w:hAnsi="Helvetica Neue"/>
          <w:color w:val="7030A0"/>
          <w:sz w:val="20"/>
          <w:szCs w:val="20"/>
          <w:shd w:val="clear" w:color="auto" w:fill="FFFFFF"/>
        </w:rPr>
        <w:t>2. Some space between particles </w:t>
      </w:r>
      <w:r w:rsidRPr="00A56718">
        <w:rPr>
          <w:rFonts w:ascii="Helvetica Neue" w:eastAsia="Times New Roman" w:hAnsi="Helvetica Neue"/>
          <w:color w:val="7030A0"/>
          <w:sz w:val="20"/>
          <w:szCs w:val="20"/>
        </w:rPr>
        <w:br/>
      </w:r>
      <w:r w:rsidRPr="00A56718">
        <w:rPr>
          <w:rFonts w:ascii="Helvetica Neue" w:eastAsia="Times New Roman" w:hAnsi="Helvetica Neue"/>
          <w:color w:val="7030A0"/>
          <w:sz w:val="20"/>
          <w:szCs w:val="20"/>
          <w:shd w:val="clear" w:color="auto" w:fill="FFFFFF"/>
        </w:rPr>
        <w:t xml:space="preserve">3. Particles move at a medium speed sometimes </w:t>
      </w:r>
      <w:commentRangeStart w:id="1"/>
      <w:r w:rsidRPr="00A56718">
        <w:rPr>
          <w:rFonts w:ascii="Helvetica Neue" w:eastAsia="Times New Roman" w:hAnsi="Helvetica Neue"/>
          <w:color w:val="7030A0"/>
          <w:sz w:val="20"/>
          <w:szCs w:val="20"/>
          <w:shd w:val="clear" w:color="auto" w:fill="FFFFFF"/>
        </w:rPr>
        <w:t>bouncing off each other </w:t>
      </w:r>
      <w:commentRangeEnd w:id="1"/>
      <w:r w:rsidR="00265C5C">
        <w:rPr>
          <w:rStyle w:val="CommentReference"/>
        </w:rPr>
        <w:commentReference w:id="1"/>
      </w:r>
      <w:r w:rsidRPr="00A56718">
        <w:rPr>
          <w:rFonts w:ascii="Helvetica Neue" w:eastAsia="Times New Roman" w:hAnsi="Helvetica Neue"/>
          <w:color w:val="7030A0"/>
          <w:sz w:val="20"/>
          <w:szCs w:val="20"/>
        </w:rPr>
        <w:br/>
      </w:r>
      <w:r w:rsidRPr="00A56718">
        <w:rPr>
          <w:rFonts w:ascii="Helvetica Neue" w:eastAsia="Times New Roman" w:hAnsi="Helvetica Neue"/>
          <w:color w:val="7030A0"/>
          <w:sz w:val="20"/>
          <w:szCs w:val="20"/>
          <w:shd w:val="clear" w:color="auto" w:fill="FFFFFF"/>
        </w:rPr>
        <w:t>4. has a fixed volume </w:t>
      </w:r>
    </w:p>
    <w:p w14:paraId="7D643CE6" w14:textId="77777777" w:rsidR="00A56718" w:rsidRPr="00A56718" w:rsidRDefault="00A56718" w:rsidP="00A56718">
      <w:pPr>
        <w:pStyle w:val="ListParagraph"/>
        <w:numPr>
          <w:ilvl w:val="0"/>
          <w:numId w:val="16"/>
        </w:numPr>
        <w:rPr>
          <w:rFonts w:eastAsia="Times New Roman"/>
          <w:color w:val="7030A0"/>
          <w:sz w:val="24"/>
          <w:szCs w:val="24"/>
          <w:shd w:val="clear" w:color="auto" w:fill="FFFFFF"/>
        </w:rPr>
      </w:pPr>
      <w:r w:rsidRPr="007A545E">
        <w:rPr>
          <w:rFonts w:ascii="Times New Roman" w:hAnsi="Times New Roman"/>
          <w:sz w:val="24"/>
        </w:rPr>
        <w:t>Explain why liquids in a test tube form a meniscus</w:t>
      </w:r>
      <w:r>
        <w:rPr>
          <w:rFonts w:ascii="Times New Roman" w:hAnsi="Times New Roman"/>
          <w:sz w:val="24"/>
        </w:rPr>
        <w:t>.</w:t>
      </w:r>
    </w:p>
    <w:p w14:paraId="09812C29" w14:textId="49FB1BAD" w:rsidR="005B0B48" w:rsidRPr="005B0B48" w:rsidRDefault="00265C5C" w:rsidP="005B0B48">
      <w:pPr>
        <w:pStyle w:val="ListParagraph"/>
        <w:numPr>
          <w:ilvl w:val="0"/>
          <w:numId w:val="11"/>
        </w:numPr>
        <w:rPr>
          <w:rFonts w:eastAsia="Times New Roman"/>
          <w:color w:val="7030A0"/>
          <w:sz w:val="24"/>
          <w:szCs w:val="24"/>
          <w:shd w:val="clear" w:color="auto" w:fill="FFFFFF"/>
        </w:rPr>
      </w:pPr>
      <w:r w:rsidRPr="00265C5C">
        <w:rPr>
          <w:noProof/>
          <w:sz w:val="24"/>
          <w:szCs w:val="24"/>
          <w:lang w:eastAsia="zh-TW"/>
        </w:rPr>
        <mc:AlternateContent>
          <mc:Choice Requires="wps">
            <w:drawing>
              <wp:anchor distT="0" distB="0" distL="114300" distR="114300" simplePos="0" relativeHeight="251661312" behindDoc="0" locked="0" layoutInCell="1" allowOverlap="1" wp14:anchorId="0AF33223" wp14:editId="4161A19A">
                <wp:simplePos x="0" y="0"/>
                <wp:positionH relativeFrom="column">
                  <wp:posOffset>2562225</wp:posOffset>
                </wp:positionH>
                <wp:positionV relativeFrom="paragraph">
                  <wp:posOffset>836930</wp:posOffset>
                </wp:positionV>
                <wp:extent cx="2286000" cy="695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953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A974C43" w14:textId="45C062A5" w:rsidR="00265C5C" w:rsidRDefault="00265C5C">
                            <w:r>
                              <w:t xml:space="preserve">Surface </w:t>
                            </w:r>
                            <w:proofErr w:type="gramStart"/>
                            <w:r>
                              <w:t>tensions is</w:t>
                            </w:r>
                            <w:proofErr w:type="gramEnd"/>
                            <w:r>
                              <w:t xml:space="preserve"> caused by cohesive forces.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1.75pt;margin-top:65.9pt;width:180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" fillcolor="white [3201]" strokecolor="#c0504d [3205]" strokeweight="2pt">
                <v:textbox>
                  <w:txbxContent>
                    <w:p w14:paraId="0A974C43" w14:textId="45C062A5" w:rsidR="00265C5C" w:rsidRDefault="00265C5C">
                      <w:r>
                        <w:t xml:space="preserve">Surface </w:t>
                      </w:r>
                      <w:proofErr w:type="gramStart"/>
                      <w:r>
                        <w:t>tensions is</w:t>
                      </w:r>
                      <w:proofErr w:type="gramEnd"/>
                      <w:r>
                        <w:t xml:space="preserve"> caused by cohesive forces.</w:t>
                      </w:r>
                    </w:p>
                  </w:txbxContent>
                </v:textbox>
              </v:shape>
            </w:pict>
          </mc:Fallback>
        </mc:AlternateContent>
      </w:r>
      <w:r w:rsidR="00A56718" w:rsidRPr="00A56718">
        <w:rPr>
          <w:rFonts w:ascii="Helvetica Neue" w:eastAsia="Times New Roman" w:hAnsi="Helvetica Neue"/>
          <w:color w:val="7030A0"/>
          <w:sz w:val="20"/>
          <w:szCs w:val="20"/>
          <w:shd w:val="clear" w:color="auto" w:fill="FFFFFF"/>
        </w:rPr>
        <w:t xml:space="preserve">Formation of a meniscus is a surface tension effect. Depending on the chemical properties of the various components, there may be a stronger affinity between the liquid and the solid than there is between the air and the solid. In this case, a concave meniscus </w:t>
      </w:r>
      <w:r w:rsidR="00A56718" w:rsidRPr="00A56718">
        <w:rPr>
          <w:rFonts w:ascii="Helvetica Neue" w:eastAsia="Times New Roman" w:hAnsi="Helvetica Neue"/>
          <w:color w:val="7030A0"/>
          <w:sz w:val="20"/>
          <w:szCs w:val="20"/>
          <w:shd w:val="clear" w:color="auto" w:fill="FFFFFF"/>
        </w:rPr>
        <w:lastRenderedPageBreak/>
        <w:t>is formed. If the affinity between the air and the solid is greater, then a convex meniscus is formed. </w:t>
      </w:r>
    </w:p>
    <w:p w14:paraId="3B87C3E3" w14:textId="77777777" w:rsidR="005B0B48" w:rsidRPr="005B0B48" w:rsidRDefault="005B0B48" w:rsidP="005B0B48">
      <w:pPr>
        <w:pStyle w:val="ListParagraph"/>
        <w:numPr>
          <w:ilvl w:val="0"/>
          <w:numId w:val="16"/>
        </w:numPr>
        <w:rPr>
          <w:rFonts w:eastAsia="Times New Roman"/>
          <w:color w:val="7030A0"/>
          <w:sz w:val="24"/>
          <w:szCs w:val="24"/>
          <w:shd w:val="clear" w:color="auto" w:fill="FFFFFF"/>
        </w:rPr>
      </w:pPr>
      <w:r w:rsidRPr="005B0B48">
        <w:rPr>
          <w:rFonts w:ascii="Times New Roman" w:eastAsia="Arial Narrow" w:hAnsi="Times New Roman"/>
          <w:sz w:val="24"/>
        </w:rPr>
        <w:t>Compare vaporization and evaporation.</w:t>
      </w:r>
    </w:p>
    <w:p w14:paraId="6272AEA2" w14:textId="77777777" w:rsidR="005B0B48" w:rsidRPr="005B0B48" w:rsidRDefault="005B0B48" w:rsidP="005B0B48">
      <w:pPr>
        <w:pStyle w:val="ListParagraph"/>
        <w:numPr>
          <w:ilvl w:val="0"/>
          <w:numId w:val="11"/>
        </w:numPr>
        <w:rPr>
          <w:rFonts w:eastAsia="Times New Roman"/>
          <w:color w:val="7030A0"/>
          <w:sz w:val="24"/>
          <w:szCs w:val="24"/>
          <w:shd w:val="clear" w:color="auto" w:fill="FFFFFF"/>
        </w:rPr>
      </w:pPr>
      <w:r w:rsidRPr="005B0B48">
        <w:rPr>
          <w:rFonts w:ascii="Times New Roman" w:hAnsi="Times New Roman"/>
          <w:color w:val="7030A0"/>
          <w:sz w:val="24"/>
        </w:rPr>
        <w:t>Vaporization is when a liquid turns into vapor, evaporation is when the surface of a liquid turns into gas and rises.</w:t>
      </w:r>
    </w:p>
    <w:p w14:paraId="64A26E84" w14:textId="51F24DB7" w:rsidR="005B0B48" w:rsidRPr="000641F0" w:rsidRDefault="002102F8" w:rsidP="005B0B48">
      <w:pPr>
        <w:rPr>
          <w:rFonts w:eastAsia="Times New Roman"/>
          <w:b/>
          <w:color w:val="FF0000"/>
          <w:sz w:val="24"/>
          <w:szCs w:val="24"/>
          <w:u w:val="single"/>
          <w:shd w:val="clear" w:color="auto" w:fill="FFFFFF"/>
        </w:rPr>
      </w:pPr>
      <w:r>
        <w:rPr>
          <w:rFonts w:eastAsia="Times New Roman"/>
          <w:b/>
          <w:color w:val="FF0000"/>
          <w:sz w:val="24"/>
          <w:szCs w:val="24"/>
          <w:u w:val="single"/>
          <w:shd w:val="clear" w:color="auto" w:fill="FFFFFF"/>
        </w:rPr>
        <w:t xml:space="preserve">Section </w:t>
      </w:r>
      <w:r w:rsidR="005B0B48" w:rsidRPr="000641F0">
        <w:rPr>
          <w:rFonts w:eastAsia="Times New Roman"/>
          <w:b/>
          <w:color w:val="FF0000"/>
          <w:sz w:val="24"/>
          <w:szCs w:val="24"/>
          <w:u w:val="single"/>
          <w:shd w:val="clear" w:color="auto" w:fill="FFFFFF"/>
        </w:rPr>
        <w:t>3- Solids (</w:t>
      </w:r>
      <w:proofErr w:type="spellStart"/>
      <w:r w:rsidR="005B0B48" w:rsidRPr="000641F0">
        <w:rPr>
          <w:rFonts w:eastAsia="Times New Roman"/>
          <w:b/>
          <w:color w:val="FF0000"/>
          <w:sz w:val="24"/>
          <w:szCs w:val="24"/>
          <w:u w:val="single"/>
          <w:shd w:val="clear" w:color="auto" w:fill="FFFFFF"/>
        </w:rPr>
        <w:t>pg</w:t>
      </w:r>
      <w:proofErr w:type="spellEnd"/>
      <w:r w:rsidR="005B0B48" w:rsidRPr="000641F0">
        <w:rPr>
          <w:rFonts w:eastAsia="Times New Roman"/>
          <w:b/>
          <w:color w:val="FF0000"/>
          <w:sz w:val="24"/>
          <w:szCs w:val="24"/>
          <w:u w:val="single"/>
          <w:shd w:val="clear" w:color="auto" w:fill="FFFFFF"/>
        </w:rPr>
        <w:t xml:space="preserve"> 337- 341)</w:t>
      </w:r>
    </w:p>
    <w:p w14:paraId="4676ACD9" w14:textId="77777777" w:rsidR="005B0B48" w:rsidRDefault="005B0B48" w:rsidP="005B0B48">
      <w:pPr>
        <w:pStyle w:val="ListParagraph"/>
        <w:numPr>
          <w:ilvl w:val="0"/>
          <w:numId w:val="18"/>
        </w:numPr>
        <w:rPr>
          <w:rFonts w:eastAsia="Times New Roman"/>
          <w:sz w:val="24"/>
          <w:szCs w:val="24"/>
          <w:shd w:val="clear" w:color="auto" w:fill="FFFFFF"/>
        </w:rPr>
      </w:pPr>
      <w:r w:rsidRPr="005B0B48">
        <w:rPr>
          <w:rFonts w:eastAsia="Times New Roman"/>
          <w:sz w:val="24"/>
          <w:szCs w:val="24"/>
          <w:shd w:val="clear" w:color="auto" w:fill="FFFFFF"/>
        </w:rPr>
        <w:t>Properties of Solids and the</w:t>
      </w:r>
      <w:r>
        <w:rPr>
          <w:rFonts w:eastAsia="Times New Roman"/>
          <w:sz w:val="24"/>
          <w:szCs w:val="24"/>
          <w:shd w:val="clear" w:color="auto" w:fill="FFFFFF"/>
        </w:rPr>
        <w:t xml:space="preserve"> </w:t>
      </w:r>
      <w:r w:rsidRPr="005B0B48">
        <w:rPr>
          <w:rFonts w:eastAsia="Times New Roman"/>
          <w:sz w:val="24"/>
          <w:szCs w:val="24"/>
          <w:shd w:val="clear" w:color="auto" w:fill="FFFFFF"/>
        </w:rPr>
        <w:t>Kinetic-Molecular Theory</w:t>
      </w:r>
      <w:r>
        <w:rPr>
          <w:rFonts w:eastAsia="Times New Roman"/>
          <w:sz w:val="24"/>
          <w:szCs w:val="24"/>
          <w:shd w:val="clear" w:color="auto" w:fill="FFFFFF"/>
        </w:rPr>
        <w:t xml:space="preserve">. </w:t>
      </w:r>
    </w:p>
    <w:p w14:paraId="51D1D414" w14:textId="77777777" w:rsidR="005B0B48" w:rsidRDefault="005B0B48" w:rsidP="005B0B48">
      <w:pPr>
        <w:pStyle w:val="ListParagraph"/>
        <w:numPr>
          <w:ilvl w:val="0"/>
          <w:numId w:val="19"/>
        </w:numPr>
        <w:rPr>
          <w:rFonts w:eastAsia="Times New Roman"/>
          <w:sz w:val="24"/>
          <w:szCs w:val="24"/>
          <w:shd w:val="clear" w:color="auto" w:fill="FFFFFF"/>
        </w:rPr>
      </w:pPr>
      <w:r w:rsidRPr="005B0B48">
        <w:rPr>
          <w:rFonts w:eastAsia="Times New Roman"/>
          <w:sz w:val="24"/>
          <w:szCs w:val="24"/>
          <w:shd w:val="clear" w:color="auto" w:fill="FFFFFF"/>
        </w:rPr>
        <w:t>Describe the motion of</w:t>
      </w:r>
      <w:r>
        <w:rPr>
          <w:rFonts w:eastAsia="Times New Roman"/>
          <w:sz w:val="24"/>
          <w:szCs w:val="24"/>
          <w:shd w:val="clear" w:color="auto" w:fill="FFFFFF"/>
        </w:rPr>
        <w:t xml:space="preserve"> </w:t>
      </w:r>
      <w:r w:rsidRPr="005B0B48">
        <w:rPr>
          <w:rFonts w:eastAsia="Times New Roman"/>
          <w:sz w:val="24"/>
          <w:szCs w:val="24"/>
          <w:shd w:val="clear" w:color="auto" w:fill="FFFFFF"/>
        </w:rPr>
        <w:t>particles in solids and the</w:t>
      </w:r>
      <w:r>
        <w:rPr>
          <w:rFonts w:eastAsia="Times New Roman"/>
          <w:sz w:val="24"/>
          <w:szCs w:val="24"/>
          <w:shd w:val="clear" w:color="auto" w:fill="FFFFFF"/>
        </w:rPr>
        <w:t xml:space="preserve"> </w:t>
      </w:r>
      <w:r w:rsidRPr="005B0B48">
        <w:rPr>
          <w:rFonts w:eastAsia="Times New Roman"/>
          <w:sz w:val="24"/>
          <w:szCs w:val="24"/>
          <w:shd w:val="clear" w:color="auto" w:fill="FFFFFF"/>
        </w:rPr>
        <w:t>properties of solids according</w:t>
      </w:r>
      <w:r>
        <w:rPr>
          <w:rFonts w:eastAsia="Times New Roman"/>
          <w:sz w:val="24"/>
          <w:szCs w:val="24"/>
          <w:shd w:val="clear" w:color="auto" w:fill="FFFFFF"/>
        </w:rPr>
        <w:t xml:space="preserve"> </w:t>
      </w:r>
      <w:r w:rsidRPr="005B0B48">
        <w:rPr>
          <w:rFonts w:eastAsia="Times New Roman"/>
          <w:sz w:val="24"/>
          <w:szCs w:val="24"/>
          <w:shd w:val="clear" w:color="auto" w:fill="FFFFFF"/>
        </w:rPr>
        <w:t>to the kinetic-molecular theory</w:t>
      </w:r>
      <w:r>
        <w:rPr>
          <w:rFonts w:eastAsia="Times New Roman"/>
          <w:sz w:val="24"/>
          <w:szCs w:val="24"/>
          <w:shd w:val="clear" w:color="auto" w:fill="FFFFFF"/>
        </w:rPr>
        <w:t xml:space="preserve">. </w:t>
      </w:r>
    </w:p>
    <w:p w14:paraId="79C1D589" w14:textId="77777777" w:rsidR="005B0B48" w:rsidRDefault="005B0B48" w:rsidP="005B0B48">
      <w:pPr>
        <w:pStyle w:val="ListParagraph"/>
        <w:numPr>
          <w:ilvl w:val="0"/>
          <w:numId w:val="20"/>
        </w:numPr>
        <w:rPr>
          <w:rFonts w:eastAsia="Times New Roman"/>
          <w:sz w:val="24"/>
          <w:szCs w:val="24"/>
          <w:shd w:val="clear" w:color="auto" w:fill="FFFFFF"/>
        </w:rPr>
      </w:pPr>
      <w:r w:rsidRPr="005B0B48">
        <w:rPr>
          <w:rFonts w:eastAsia="Times New Roman"/>
          <w:sz w:val="24"/>
          <w:szCs w:val="24"/>
          <w:highlight w:val="yellow"/>
          <w:shd w:val="clear" w:color="auto" w:fill="FFFFFF"/>
        </w:rPr>
        <w:t>Crystalline solids</w:t>
      </w:r>
      <w:r>
        <w:rPr>
          <w:rFonts w:eastAsia="Times New Roman"/>
          <w:sz w:val="24"/>
          <w:szCs w:val="24"/>
          <w:shd w:val="clear" w:color="auto" w:fill="FFFFFF"/>
        </w:rPr>
        <w:t xml:space="preserve">- </w:t>
      </w:r>
      <w:r w:rsidRPr="005B0B48">
        <w:rPr>
          <w:rFonts w:eastAsia="Times New Roman"/>
          <w:sz w:val="24"/>
          <w:szCs w:val="24"/>
          <w:shd w:val="clear" w:color="auto" w:fill="FFFFFF"/>
        </w:rPr>
        <w:t>they consist of crystals.</w:t>
      </w:r>
    </w:p>
    <w:p w14:paraId="1C29D38B" w14:textId="77777777" w:rsidR="005B0B48" w:rsidRDefault="005B0B48" w:rsidP="005B0B48">
      <w:pPr>
        <w:pStyle w:val="ListParagraph"/>
        <w:numPr>
          <w:ilvl w:val="0"/>
          <w:numId w:val="20"/>
        </w:numPr>
        <w:rPr>
          <w:rFonts w:eastAsia="Times New Roman"/>
          <w:sz w:val="24"/>
          <w:szCs w:val="24"/>
          <w:shd w:val="clear" w:color="auto" w:fill="FFFFFF"/>
        </w:rPr>
      </w:pPr>
      <w:r w:rsidRPr="005B0B48">
        <w:rPr>
          <w:rFonts w:eastAsia="Times New Roman"/>
          <w:sz w:val="24"/>
          <w:szCs w:val="24"/>
          <w:highlight w:val="yellow"/>
          <w:shd w:val="clear" w:color="auto" w:fill="FFFFFF"/>
        </w:rPr>
        <w:t>Crystal</w:t>
      </w:r>
      <w:r>
        <w:rPr>
          <w:rFonts w:eastAsia="Times New Roman"/>
          <w:sz w:val="24"/>
          <w:szCs w:val="24"/>
          <w:shd w:val="clear" w:color="auto" w:fill="FFFFFF"/>
        </w:rPr>
        <w:t xml:space="preserve">- </w:t>
      </w:r>
      <w:r w:rsidRPr="005B0B48">
        <w:rPr>
          <w:rFonts w:eastAsia="Times New Roman"/>
          <w:sz w:val="24"/>
          <w:szCs w:val="24"/>
          <w:shd w:val="clear" w:color="auto" w:fill="FFFFFF"/>
        </w:rPr>
        <w:t>a</w:t>
      </w:r>
      <w:r>
        <w:rPr>
          <w:rFonts w:eastAsia="Times New Roman"/>
          <w:sz w:val="24"/>
          <w:szCs w:val="24"/>
          <w:shd w:val="clear" w:color="auto" w:fill="FFFFFF"/>
        </w:rPr>
        <w:t xml:space="preserve"> </w:t>
      </w:r>
      <w:r w:rsidRPr="005B0B48">
        <w:rPr>
          <w:rFonts w:eastAsia="Times New Roman"/>
          <w:sz w:val="24"/>
          <w:szCs w:val="24"/>
          <w:shd w:val="clear" w:color="auto" w:fill="FFFFFF"/>
        </w:rPr>
        <w:t>substance in which the particles are arranged in an orderly, geometric,</w:t>
      </w:r>
      <w:r>
        <w:rPr>
          <w:rFonts w:eastAsia="Times New Roman"/>
          <w:sz w:val="24"/>
          <w:szCs w:val="24"/>
          <w:shd w:val="clear" w:color="auto" w:fill="FFFFFF"/>
        </w:rPr>
        <w:t xml:space="preserve"> </w:t>
      </w:r>
      <w:r w:rsidRPr="005B0B48">
        <w:rPr>
          <w:rFonts w:eastAsia="Times New Roman"/>
          <w:sz w:val="24"/>
          <w:szCs w:val="24"/>
          <w:shd w:val="clear" w:color="auto" w:fill="FFFFFF"/>
        </w:rPr>
        <w:t>repeating pattern.</w:t>
      </w:r>
    </w:p>
    <w:p w14:paraId="0BA54F32" w14:textId="77777777" w:rsidR="005B0B48" w:rsidRDefault="005B0B48" w:rsidP="005B0B48">
      <w:pPr>
        <w:pStyle w:val="ListParagraph"/>
        <w:numPr>
          <w:ilvl w:val="0"/>
          <w:numId w:val="20"/>
        </w:numPr>
        <w:rPr>
          <w:rFonts w:eastAsia="Times New Roman"/>
          <w:sz w:val="24"/>
          <w:szCs w:val="24"/>
          <w:shd w:val="clear" w:color="auto" w:fill="FFFFFF"/>
        </w:rPr>
      </w:pPr>
      <w:r w:rsidRPr="005B0B48">
        <w:rPr>
          <w:rFonts w:eastAsia="Times New Roman"/>
          <w:sz w:val="24"/>
          <w:szCs w:val="24"/>
          <w:highlight w:val="yellow"/>
          <w:shd w:val="clear" w:color="auto" w:fill="FFFFFF"/>
        </w:rPr>
        <w:t>Amorphous solid</w:t>
      </w:r>
      <w:r>
        <w:rPr>
          <w:rFonts w:eastAsia="Times New Roman"/>
          <w:sz w:val="24"/>
          <w:szCs w:val="24"/>
          <w:shd w:val="clear" w:color="auto" w:fill="FFFFFF"/>
        </w:rPr>
        <w:t xml:space="preserve">- </w:t>
      </w:r>
      <w:r w:rsidRPr="005B0B48">
        <w:rPr>
          <w:rFonts w:eastAsia="Times New Roman"/>
          <w:sz w:val="24"/>
          <w:szCs w:val="24"/>
          <w:shd w:val="clear" w:color="auto" w:fill="FFFFFF"/>
        </w:rPr>
        <w:t>one in which the particles</w:t>
      </w:r>
      <w:r>
        <w:rPr>
          <w:rFonts w:eastAsia="Times New Roman"/>
          <w:sz w:val="24"/>
          <w:szCs w:val="24"/>
          <w:shd w:val="clear" w:color="auto" w:fill="FFFFFF"/>
        </w:rPr>
        <w:t xml:space="preserve"> </w:t>
      </w:r>
      <w:r w:rsidRPr="005B0B48">
        <w:rPr>
          <w:rFonts w:eastAsia="Times New Roman"/>
          <w:sz w:val="24"/>
          <w:szCs w:val="24"/>
          <w:shd w:val="clear" w:color="auto" w:fill="FFFFFF"/>
        </w:rPr>
        <w:t>are arranged randomly</w:t>
      </w:r>
      <w:r>
        <w:rPr>
          <w:rFonts w:eastAsia="Times New Roman"/>
          <w:sz w:val="24"/>
          <w:szCs w:val="24"/>
          <w:shd w:val="clear" w:color="auto" w:fill="FFFFFF"/>
        </w:rPr>
        <w:t>.</w:t>
      </w:r>
    </w:p>
    <w:p w14:paraId="5FDBE084" w14:textId="77777777" w:rsidR="005B0B48" w:rsidRDefault="005B0B48" w:rsidP="005B0B48">
      <w:pPr>
        <w:pStyle w:val="ListParagraph"/>
        <w:numPr>
          <w:ilvl w:val="0"/>
          <w:numId w:val="20"/>
        </w:numPr>
        <w:rPr>
          <w:rFonts w:eastAsia="Times New Roman"/>
          <w:sz w:val="24"/>
          <w:szCs w:val="24"/>
          <w:shd w:val="clear" w:color="auto" w:fill="FFFFFF"/>
        </w:rPr>
      </w:pPr>
      <w:r w:rsidRPr="005B0B48">
        <w:rPr>
          <w:rFonts w:eastAsia="Times New Roman"/>
          <w:sz w:val="24"/>
          <w:szCs w:val="24"/>
          <w:highlight w:val="yellow"/>
          <w:shd w:val="clear" w:color="auto" w:fill="FFFFFF"/>
        </w:rPr>
        <w:t>Melting</w:t>
      </w:r>
      <w:r>
        <w:rPr>
          <w:rFonts w:eastAsia="Times New Roman"/>
          <w:sz w:val="24"/>
          <w:szCs w:val="24"/>
          <w:shd w:val="clear" w:color="auto" w:fill="FFFFFF"/>
        </w:rPr>
        <w:t xml:space="preserve">- </w:t>
      </w:r>
      <w:r w:rsidRPr="005B0B48">
        <w:rPr>
          <w:rFonts w:eastAsia="Times New Roman"/>
          <w:sz w:val="24"/>
          <w:szCs w:val="24"/>
          <w:shd w:val="clear" w:color="auto" w:fill="FFFFFF"/>
        </w:rPr>
        <w:t>the physical change of a solid to a liquid by the addition of</w:t>
      </w:r>
      <w:r>
        <w:rPr>
          <w:rFonts w:eastAsia="Times New Roman"/>
          <w:sz w:val="24"/>
          <w:szCs w:val="24"/>
          <w:shd w:val="clear" w:color="auto" w:fill="FFFFFF"/>
        </w:rPr>
        <w:t xml:space="preserve"> </w:t>
      </w:r>
      <w:r w:rsidRPr="005B0B48">
        <w:rPr>
          <w:rFonts w:eastAsia="Times New Roman"/>
          <w:sz w:val="24"/>
          <w:szCs w:val="24"/>
          <w:shd w:val="clear" w:color="auto" w:fill="FFFFFF"/>
        </w:rPr>
        <w:t>energy as heat.</w:t>
      </w:r>
    </w:p>
    <w:p w14:paraId="1141205E" w14:textId="174A4A87" w:rsidR="005B0B48" w:rsidRDefault="005B0B48" w:rsidP="005B0B48">
      <w:pPr>
        <w:pStyle w:val="ListParagraph"/>
        <w:numPr>
          <w:ilvl w:val="0"/>
          <w:numId w:val="20"/>
        </w:numPr>
        <w:rPr>
          <w:rFonts w:eastAsia="Times New Roman"/>
          <w:sz w:val="24"/>
          <w:szCs w:val="24"/>
          <w:shd w:val="clear" w:color="auto" w:fill="FFFFFF"/>
        </w:rPr>
      </w:pPr>
      <w:r w:rsidRPr="005B0B48">
        <w:rPr>
          <w:rFonts w:eastAsia="Times New Roman"/>
          <w:sz w:val="24"/>
          <w:szCs w:val="24"/>
          <w:highlight w:val="yellow"/>
          <w:shd w:val="clear" w:color="auto" w:fill="FFFFFF"/>
        </w:rPr>
        <w:t>melting point</w:t>
      </w:r>
      <w:r>
        <w:rPr>
          <w:rFonts w:eastAsia="Times New Roman"/>
          <w:sz w:val="24"/>
          <w:szCs w:val="24"/>
          <w:shd w:val="clear" w:color="auto" w:fill="FFFFFF"/>
        </w:rPr>
        <w:t xml:space="preserve">- </w:t>
      </w:r>
      <w:r w:rsidRPr="005B0B48">
        <w:rPr>
          <w:rFonts w:eastAsia="Times New Roman"/>
          <w:sz w:val="24"/>
          <w:szCs w:val="24"/>
          <w:shd w:val="clear" w:color="auto" w:fill="FFFFFF"/>
        </w:rPr>
        <w:t>The temperature at which a solid becomes a liquid</w:t>
      </w:r>
    </w:p>
    <w:p w14:paraId="0A8365A8" w14:textId="77777777" w:rsidR="005B0B48" w:rsidRDefault="005B0B48" w:rsidP="005B0B48">
      <w:pPr>
        <w:pStyle w:val="ListParagraph"/>
        <w:numPr>
          <w:ilvl w:val="0"/>
          <w:numId w:val="20"/>
        </w:numPr>
        <w:rPr>
          <w:rFonts w:eastAsia="Times New Roman"/>
          <w:sz w:val="24"/>
          <w:szCs w:val="24"/>
          <w:shd w:val="clear" w:color="auto" w:fill="FFFFFF"/>
        </w:rPr>
      </w:pPr>
      <w:r w:rsidRPr="00BD45E5">
        <w:rPr>
          <w:rFonts w:eastAsia="Times New Roman"/>
          <w:sz w:val="24"/>
          <w:szCs w:val="24"/>
          <w:highlight w:val="green"/>
          <w:shd w:val="clear" w:color="auto" w:fill="FFFFFF"/>
        </w:rPr>
        <w:t>Figure 5</w:t>
      </w:r>
      <w:r>
        <w:rPr>
          <w:rFonts w:eastAsia="Times New Roman"/>
          <w:sz w:val="24"/>
          <w:szCs w:val="24"/>
          <w:shd w:val="clear" w:color="auto" w:fill="FFFFFF"/>
        </w:rPr>
        <w:t>: This figure shows how the particles are arranged in a solid and shows an elements structure as an example.</w:t>
      </w:r>
    </w:p>
    <w:p w14:paraId="6DDF97A6" w14:textId="77777777" w:rsidR="005B0B48" w:rsidRDefault="005B0B48" w:rsidP="005B0B48">
      <w:pPr>
        <w:pStyle w:val="ListParagraph"/>
        <w:numPr>
          <w:ilvl w:val="0"/>
          <w:numId w:val="20"/>
        </w:numPr>
        <w:rPr>
          <w:rFonts w:eastAsia="Times New Roman"/>
          <w:sz w:val="24"/>
          <w:szCs w:val="24"/>
          <w:shd w:val="clear" w:color="auto" w:fill="FFFFFF"/>
        </w:rPr>
      </w:pPr>
      <w:r w:rsidRPr="00BD45E5">
        <w:rPr>
          <w:rFonts w:eastAsia="Times New Roman"/>
          <w:sz w:val="24"/>
          <w:szCs w:val="24"/>
          <w:highlight w:val="green"/>
          <w:shd w:val="clear" w:color="auto" w:fill="FFFFFF"/>
        </w:rPr>
        <w:t>Figure 6</w:t>
      </w:r>
      <w:r>
        <w:rPr>
          <w:rFonts w:eastAsia="Times New Roman"/>
          <w:sz w:val="24"/>
          <w:szCs w:val="24"/>
          <w:shd w:val="clear" w:color="auto" w:fill="FFFFFF"/>
        </w:rPr>
        <w:t>: This figure shows a lot of the types of crystal and their structural shape</w:t>
      </w:r>
      <w:r w:rsidR="00BD45E5">
        <w:rPr>
          <w:rFonts w:eastAsia="Times New Roman"/>
          <w:sz w:val="24"/>
          <w:szCs w:val="24"/>
          <w:shd w:val="clear" w:color="auto" w:fill="FFFFFF"/>
        </w:rPr>
        <w:t xml:space="preserve">. </w:t>
      </w:r>
    </w:p>
    <w:p w14:paraId="35C9AF4B" w14:textId="77777777" w:rsidR="00BD45E5" w:rsidRPr="00BD45E5" w:rsidRDefault="00BD45E5" w:rsidP="00BD45E5">
      <w:pPr>
        <w:pStyle w:val="ListParagraph"/>
        <w:numPr>
          <w:ilvl w:val="0"/>
          <w:numId w:val="21"/>
        </w:numPr>
        <w:rPr>
          <w:rFonts w:eastAsia="Times New Roman"/>
          <w:sz w:val="24"/>
          <w:szCs w:val="24"/>
          <w:shd w:val="clear" w:color="auto" w:fill="FFFFFF"/>
        </w:rPr>
      </w:pPr>
      <w:r>
        <w:rPr>
          <w:rFonts w:ascii="Times New Roman" w:hAnsi="Times New Roman"/>
          <w:sz w:val="24"/>
        </w:rPr>
        <w:t>Describe the solid state according to the kinetic-molecular theory.</w:t>
      </w:r>
    </w:p>
    <w:p w14:paraId="1556B0FB" w14:textId="033082B5" w:rsidR="00BD45E5" w:rsidRPr="00BD45E5" w:rsidRDefault="00BD45E5" w:rsidP="00BD45E5">
      <w:pPr>
        <w:pStyle w:val="ListParagraph"/>
        <w:numPr>
          <w:ilvl w:val="0"/>
          <w:numId w:val="11"/>
        </w:numPr>
        <w:spacing w:line="240" w:lineRule="auto"/>
        <w:rPr>
          <w:rFonts w:eastAsia="Times New Roman"/>
          <w:sz w:val="32"/>
          <w:szCs w:val="24"/>
          <w:shd w:val="clear" w:color="auto" w:fill="FFFFFF"/>
        </w:rPr>
      </w:pPr>
      <w:r w:rsidRPr="00BD45E5">
        <w:rPr>
          <w:rFonts w:eastAsia="Times New Roman"/>
          <w:color w:val="000000"/>
          <w:sz w:val="24"/>
          <w:szCs w:val="20"/>
          <w:shd w:val="clear" w:color="auto" w:fill="FFFFFF"/>
        </w:rPr>
        <w:t>The kinetic molecular theory states that all matter is made up tiny constantly moving particles. In a gas they are spread out very far from each other, a liquid is closer together and a solid is packed tightly. When these materials are heated the particles begin to move faster making more friction which causes changes in state, such is call the heat if fusion and vaporization.</w:t>
      </w:r>
    </w:p>
    <w:p w14:paraId="39D053C4" w14:textId="77777777" w:rsidR="00BD45E5" w:rsidRPr="00BD45E5" w:rsidRDefault="00BD45E5" w:rsidP="00BD45E5">
      <w:pPr>
        <w:pStyle w:val="ListParagraph"/>
        <w:numPr>
          <w:ilvl w:val="0"/>
          <w:numId w:val="21"/>
        </w:numPr>
        <w:rPr>
          <w:rFonts w:eastAsia="Times New Roman"/>
          <w:sz w:val="24"/>
          <w:szCs w:val="24"/>
          <w:shd w:val="clear" w:color="auto" w:fill="FFFFFF"/>
        </w:rPr>
      </w:pPr>
      <w:r w:rsidRPr="00BD45E5">
        <w:rPr>
          <w:rFonts w:ascii="Times New Roman" w:hAnsi="Times New Roman"/>
          <w:sz w:val="24"/>
        </w:rPr>
        <w:t>What is the difference between an amorphous solid and a crystalline solid?</w:t>
      </w:r>
    </w:p>
    <w:p w14:paraId="082A6418" w14:textId="77777777" w:rsidR="00BD45E5" w:rsidRPr="000F029B" w:rsidRDefault="00BD45E5" w:rsidP="00BD45E5">
      <w:pPr>
        <w:pStyle w:val="ListParagraph"/>
        <w:numPr>
          <w:ilvl w:val="0"/>
          <w:numId w:val="11"/>
        </w:numPr>
        <w:spacing w:after="0" w:line="240" w:lineRule="auto"/>
        <w:rPr>
          <w:rFonts w:eastAsia="Times New Roman"/>
          <w:sz w:val="24"/>
        </w:rPr>
      </w:pPr>
      <w:r w:rsidRPr="000F029B">
        <w:rPr>
          <w:rFonts w:eastAsia="Times New Roman" w:cs="Arial"/>
          <w:bCs/>
          <w:sz w:val="24"/>
          <w:shd w:val="clear" w:color="auto" w:fill="FFFFFF"/>
        </w:rPr>
        <w:t>Amorphous solid</w:t>
      </w:r>
      <w:r w:rsidRPr="000F029B">
        <w:rPr>
          <w:rFonts w:eastAsia="Times New Roman" w:cs="Arial"/>
          <w:sz w:val="24"/>
          <w:shd w:val="clear" w:color="auto" w:fill="FFFFFF"/>
        </w:rPr>
        <w:t xml:space="preserve">, any </w:t>
      </w:r>
      <w:proofErr w:type="spellStart"/>
      <w:r w:rsidRPr="000F029B">
        <w:rPr>
          <w:rFonts w:eastAsia="Times New Roman" w:cs="Arial"/>
          <w:sz w:val="24"/>
          <w:shd w:val="clear" w:color="auto" w:fill="FFFFFF"/>
        </w:rPr>
        <w:t>noncrystalline</w:t>
      </w:r>
      <w:proofErr w:type="spellEnd"/>
      <w:r w:rsidRPr="000F029B">
        <w:rPr>
          <w:rFonts w:eastAsia="Times New Roman" w:cs="Arial"/>
          <w:sz w:val="24"/>
          <w:shd w:val="clear" w:color="auto" w:fill="FFFFFF"/>
        </w:rPr>
        <w:t> </w:t>
      </w:r>
      <w:r w:rsidRPr="000F029B">
        <w:rPr>
          <w:rFonts w:eastAsia="Times New Roman" w:cs="Arial"/>
          <w:bCs/>
          <w:sz w:val="24"/>
          <w:shd w:val="clear" w:color="auto" w:fill="FFFFFF"/>
        </w:rPr>
        <w:t>solid</w:t>
      </w:r>
      <w:r w:rsidRPr="000F029B">
        <w:rPr>
          <w:rFonts w:eastAsia="Times New Roman" w:cs="Arial"/>
          <w:sz w:val="24"/>
          <w:shd w:val="clear" w:color="auto" w:fill="FFFFFF"/>
        </w:rPr>
        <w:t> in which the atoms and molecules are not organized in a definite lattice pattern. Such </w:t>
      </w:r>
      <w:r w:rsidRPr="000F029B">
        <w:rPr>
          <w:rFonts w:eastAsia="Times New Roman" w:cs="Arial"/>
          <w:bCs/>
          <w:sz w:val="24"/>
          <w:shd w:val="clear" w:color="auto" w:fill="FFFFFF"/>
        </w:rPr>
        <w:t>solids</w:t>
      </w:r>
      <w:r w:rsidRPr="000F029B">
        <w:rPr>
          <w:rFonts w:eastAsia="Times New Roman" w:cs="Arial"/>
          <w:sz w:val="24"/>
          <w:shd w:val="clear" w:color="auto" w:fill="FFFFFF"/>
        </w:rPr>
        <w:t xml:space="preserve"> include glass, plastic, and gel.</w:t>
      </w:r>
    </w:p>
    <w:p w14:paraId="5D4E90AF" w14:textId="77777777" w:rsidR="00BD45E5" w:rsidRPr="00BD45E5" w:rsidRDefault="00BD45E5" w:rsidP="00BD45E5">
      <w:pPr>
        <w:pStyle w:val="ListParagraph"/>
        <w:numPr>
          <w:ilvl w:val="0"/>
          <w:numId w:val="21"/>
        </w:numPr>
        <w:spacing w:after="0" w:line="240" w:lineRule="auto"/>
        <w:rPr>
          <w:rFonts w:eastAsia="Times New Roman"/>
        </w:rPr>
      </w:pPr>
      <w:r w:rsidRPr="00BD45E5">
        <w:rPr>
          <w:sz w:val="24"/>
        </w:rPr>
        <w:t>Compare and contrast the four types of crystals.</w:t>
      </w:r>
    </w:p>
    <w:p w14:paraId="2A116A9C" w14:textId="77777777" w:rsidR="00BD45E5" w:rsidRPr="000F029B" w:rsidRDefault="00BD45E5" w:rsidP="00BD45E5">
      <w:pPr>
        <w:pStyle w:val="ListParagraph"/>
        <w:numPr>
          <w:ilvl w:val="0"/>
          <w:numId w:val="11"/>
        </w:numPr>
        <w:spacing w:after="0" w:line="240" w:lineRule="auto"/>
        <w:rPr>
          <w:rFonts w:eastAsia="Times New Roman"/>
          <w:sz w:val="28"/>
        </w:rPr>
      </w:pPr>
      <w:r w:rsidRPr="000F029B">
        <w:rPr>
          <w:rFonts w:eastAsia="Times New Roman"/>
          <w:sz w:val="24"/>
          <w:szCs w:val="21"/>
          <w:shd w:val="clear" w:color="auto" w:fill="FFFFFF"/>
        </w:rPr>
        <w:t>Covalent, Metallic, and Ionic crystals have high melting points and densities, but molecular crystals tend to be soft and have a lower melting point.</w:t>
      </w:r>
    </w:p>
    <w:p w14:paraId="79339EC3" w14:textId="7712F9D2" w:rsidR="00BD45E5" w:rsidRPr="00BD45E5" w:rsidRDefault="00265C5C" w:rsidP="00BD45E5">
      <w:pPr>
        <w:spacing w:after="0" w:line="240" w:lineRule="auto"/>
        <w:rPr>
          <w:rFonts w:eastAsia="Times New Roman"/>
          <w:sz w:val="28"/>
        </w:rPr>
      </w:pPr>
      <w:r w:rsidRPr="00265C5C">
        <w:rPr>
          <w:rFonts w:eastAsia="Times New Roman"/>
          <w:noProof/>
          <w:sz w:val="24"/>
          <w:szCs w:val="24"/>
          <w:highlight w:val="yellow"/>
          <w:shd w:val="clear" w:color="auto" w:fill="FFFFFF"/>
          <w:lang w:eastAsia="zh-TW"/>
        </w:rPr>
        <mc:AlternateContent>
          <mc:Choice Requires="wps">
            <w:drawing>
              <wp:anchor distT="0" distB="0" distL="114300" distR="114300" simplePos="0" relativeHeight="251663360" behindDoc="0" locked="0" layoutInCell="1" allowOverlap="1" wp14:anchorId="0F8510FD" wp14:editId="2E06E39B">
                <wp:simplePos x="0" y="0"/>
                <wp:positionH relativeFrom="column">
                  <wp:posOffset>3381375</wp:posOffset>
                </wp:positionH>
                <wp:positionV relativeFrom="paragraph">
                  <wp:posOffset>90170</wp:posOffset>
                </wp:positionV>
                <wp:extent cx="2000250" cy="10287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0287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A10B818" w14:textId="5F82203F" w:rsidR="00265C5C" w:rsidRDefault="00265C5C">
                            <w:proofErr w:type="gramStart"/>
                            <w:r>
                              <w:t>Should provide more qualities of the different types of crystals.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6.25pt;margin-top:7.1pt;width:157.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" fillcolor="white [3201]" strokecolor="#c0504d [3205]" strokeweight="2pt">
                <v:textbox>
                  <w:txbxContent>
                    <w:p w14:paraId="7A10B818" w14:textId="5F82203F" w:rsidR="00265C5C" w:rsidRDefault="00265C5C">
                      <w:proofErr w:type="gramStart"/>
                      <w:r>
                        <w:t>Should provide more qualities of the different types of crystals.</w:t>
                      </w:r>
                      <w:proofErr w:type="gramEnd"/>
                    </w:p>
                  </w:txbxContent>
                </v:textbox>
              </v:shape>
            </w:pict>
          </mc:Fallback>
        </mc:AlternateContent>
      </w:r>
    </w:p>
    <w:p w14:paraId="4C5E929B" w14:textId="77777777" w:rsidR="00BD45E5" w:rsidRPr="00BD45E5" w:rsidRDefault="00BD45E5" w:rsidP="00BD45E5">
      <w:pPr>
        <w:ind w:left="360"/>
        <w:rPr>
          <w:rFonts w:eastAsia="Times New Roman"/>
          <w:sz w:val="24"/>
          <w:szCs w:val="24"/>
          <w:shd w:val="clear" w:color="auto" w:fill="FFFFFF"/>
        </w:rPr>
      </w:pPr>
    </w:p>
    <w:p w14:paraId="632B1036" w14:textId="77777777" w:rsidR="00A56718" w:rsidRPr="00A56718" w:rsidRDefault="00A56718" w:rsidP="00A56718">
      <w:pPr>
        <w:pStyle w:val="ListParagraph"/>
        <w:rPr>
          <w:rFonts w:eastAsia="Times New Roman"/>
          <w:color w:val="7030A0"/>
          <w:sz w:val="24"/>
          <w:szCs w:val="24"/>
          <w:shd w:val="clear" w:color="auto" w:fill="FFFFFF"/>
        </w:rPr>
      </w:pPr>
    </w:p>
    <w:p w14:paraId="0619C189" w14:textId="77777777" w:rsidR="00A56718" w:rsidRPr="00A56718" w:rsidRDefault="00A56718" w:rsidP="00A56718">
      <w:pPr>
        <w:rPr>
          <w:rFonts w:eastAsia="Times New Roman"/>
          <w:color w:val="7030A0"/>
          <w:sz w:val="24"/>
          <w:szCs w:val="24"/>
          <w:shd w:val="clear" w:color="auto" w:fill="FFFFFF"/>
        </w:rPr>
      </w:pPr>
    </w:p>
    <w:p w14:paraId="2522570C" w14:textId="77777777" w:rsidR="00A56718" w:rsidRPr="00A56718" w:rsidRDefault="00A56718" w:rsidP="00A56718">
      <w:pPr>
        <w:ind w:left="720"/>
        <w:rPr>
          <w:rFonts w:eastAsia="Times New Roman"/>
          <w:color w:val="7030A0"/>
          <w:sz w:val="24"/>
          <w:szCs w:val="24"/>
          <w:shd w:val="clear" w:color="auto" w:fill="FFFFFF"/>
        </w:rPr>
      </w:pPr>
    </w:p>
    <w:p w14:paraId="31723CA1" w14:textId="77777777" w:rsidR="00A56718" w:rsidRPr="00A56718" w:rsidRDefault="00A56718" w:rsidP="00A56718">
      <w:pPr>
        <w:rPr>
          <w:rFonts w:eastAsia="Times New Roman"/>
          <w:color w:val="7030A0"/>
          <w:sz w:val="24"/>
          <w:szCs w:val="24"/>
          <w:shd w:val="clear" w:color="auto" w:fill="FFFFFF"/>
        </w:rPr>
      </w:pPr>
    </w:p>
    <w:p w14:paraId="068CBB18" w14:textId="77777777" w:rsidR="00A56718" w:rsidRPr="00A56718" w:rsidRDefault="00A56718" w:rsidP="00A56718">
      <w:pPr>
        <w:rPr>
          <w:rFonts w:eastAsia="Times New Roman"/>
          <w:sz w:val="24"/>
          <w:szCs w:val="24"/>
          <w:shd w:val="clear" w:color="auto" w:fill="FFFFFF"/>
        </w:rPr>
      </w:pPr>
    </w:p>
    <w:sectPr w:rsidR="00A56718" w:rsidRPr="00A56718" w:rsidSect="005B4946">
      <w:headerReference w:type="default" r:id="rId10"/>
      <w:footerReference w:type="even"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ynthia Trieu" w:date="2015-01-25T16:20:00Z" w:initials="CT">
    <w:p w14:paraId="4127C403" w14:textId="0A9E2423" w:rsidR="00EA2C9C" w:rsidRDefault="00EA2C9C">
      <w:pPr>
        <w:pStyle w:val="CommentText"/>
      </w:pPr>
      <w:r>
        <w:rPr>
          <w:rStyle w:val="CommentReference"/>
        </w:rPr>
        <w:annotationRef/>
      </w:r>
      <w:r>
        <w:t>Explain in more detail. How does a real gas differ from an ideal gas?</w:t>
      </w:r>
    </w:p>
  </w:comment>
  <w:comment w:id="1" w:author="Cynthia Trieu" w:date="2015-01-25T16:35:00Z" w:initials="CT">
    <w:p w14:paraId="1E1C08B3" w14:textId="26D69F2E" w:rsidR="00265C5C" w:rsidRDefault="00265C5C">
      <w:pPr>
        <w:pStyle w:val="CommentText"/>
      </w:pPr>
      <w:r>
        <w:rPr>
          <w:rStyle w:val="CommentReference"/>
        </w:rPr>
        <w:annotationRef/>
      </w:r>
      <w:r>
        <w:t xml:space="preserve">They slide past each </w:t>
      </w:r>
      <w:r>
        <w:t>other</w:t>
      </w:r>
      <w:bookmarkStart w:id="2" w:name="_GoBack"/>
      <w:bookmarkEnd w:id="2"/>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E0A44" w14:textId="77777777" w:rsidR="002D7A03" w:rsidRDefault="002D7A03" w:rsidP="00076DDE">
      <w:pPr>
        <w:spacing w:after="0" w:line="240" w:lineRule="auto"/>
      </w:pPr>
      <w:r>
        <w:separator/>
      </w:r>
    </w:p>
  </w:endnote>
  <w:endnote w:type="continuationSeparator" w:id="0">
    <w:p w14:paraId="2BF4F9D2" w14:textId="77777777" w:rsidR="002D7A03" w:rsidRDefault="002D7A03" w:rsidP="0007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F3C74" w14:textId="77777777" w:rsidR="000641F0" w:rsidRDefault="002D7A03">
    <w:pPr>
      <w:pStyle w:val="Footer"/>
    </w:pPr>
    <w:sdt>
      <w:sdtPr>
        <w:id w:val="969400743"/>
        <w:placeholder>
          <w:docPart w:val="F769E690E50B5D449232F2C6B3153635"/>
        </w:placeholder>
        <w:temporary/>
        <w:showingPlcHdr/>
      </w:sdtPr>
      <w:sdtEndPr/>
      <w:sdtContent>
        <w:r w:rsidR="000641F0">
          <w:t>[Type text]</w:t>
        </w:r>
      </w:sdtContent>
    </w:sdt>
    <w:r w:rsidR="000641F0">
      <w:ptab w:relativeTo="margin" w:alignment="center" w:leader="none"/>
    </w:r>
    <w:sdt>
      <w:sdtPr>
        <w:id w:val="969400748"/>
        <w:placeholder>
          <w:docPart w:val="0282113D64794147AFDB46E165E72C01"/>
        </w:placeholder>
        <w:temporary/>
        <w:showingPlcHdr/>
      </w:sdtPr>
      <w:sdtEndPr/>
      <w:sdtContent>
        <w:r w:rsidR="000641F0">
          <w:t>[Type text]</w:t>
        </w:r>
      </w:sdtContent>
    </w:sdt>
    <w:r w:rsidR="000641F0">
      <w:ptab w:relativeTo="margin" w:alignment="right" w:leader="none"/>
    </w:r>
    <w:sdt>
      <w:sdtPr>
        <w:id w:val="969400753"/>
        <w:placeholder>
          <w:docPart w:val="28E767F159406D4CA857AFBA04DA7BEF"/>
        </w:placeholder>
        <w:temporary/>
        <w:showingPlcHdr/>
      </w:sdtPr>
      <w:sdtEndPr/>
      <w:sdtContent>
        <w:r w:rsidR="000641F0">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48012" w14:textId="77777777" w:rsidR="002D7A03" w:rsidRDefault="002D7A03" w:rsidP="00076DDE">
      <w:pPr>
        <w:spacing w:after="0" w:line="240" w:lineRule="auto"/>
      </w:pPr>
      <w:r>
        <w:separator/>
      </w:r>
    </w:p>
  </w:footnote>
  <w:footnote w:type="continuationSeparator" w:id="0">
    <w:p w14:paraId="299782F5" w14:textId="77777777" w:rsidR="002D7A03" w:rsidRDefault="002D7A03" w:rsidP="00076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4D60A" w14:textId="67A9431A" w:rsidR="002102F8" w:rsidRDefault="002102F8" w:rsidP="002102F8">
    <w:pPr>
      <w:pStyle w:val="Header"/>
      <w:jc w:val="right"/>
    </w:pPr>
    <w:r>
      <w:t>Amaan Patel</w:t>
    </w:r>
  </w:p>
  <w:p w14:paraId="408FCC9C" w14:textId="638032C1" w:rsidR="002102F8" w:rsidRDefault="002102F8" w:rsidP="002102F8">
    <w:pPr>
      <w:pStyle w:val="Header"/>
      <w:jc w:val="right"/>
    </w:pPr>
    <w:r>
      <w:t>Block 4</w:t>
    </w:r>
  </w:p>
  <w:p w14:paraId="2FFE5B35" w14:textId="77777777" w:rsidR="002102F8" w:rsidRDefault="002102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F18"/>
    <w:multiLevelType w:val="hybridMultilevel"/>
    <w:tmpl w:val="344E005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0F94AE5"/>
    <w:multiLevelType w:val="hybridMultilevel"/>
    <w:tmpl w:val="39ACEE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166F4E"/>
    <w:multiLevelType w:val="hybridMultilevel"/>
    <w:tmpl w:val="92A8C0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A277E7"/>
    <w:multiLevelType w:val="hybridMultilevel"/>
    <w:tmpl w:val="F8486DD6"/>
    <w:lvl w:ilvl="0" w:tplc="3D381B2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349FB"/>
    <w:multiLevelType w:val="hybridMultilevel"/>
    <w:tmpl w:val="D39805C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176597A"/>
    <w:multiLevelType w:val="hybridMultilevel"/>
    <w:tmpl w:val="B2EED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D10CC"/>
    <w:multiLevelType w:val="hybridMultilevel"/>
    <w:tmpl w:val="39ACEE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05101C"/>
    <w:multiLevelType w:val="hybridMultilevel"/>
    <w:tmpl w:val="4D5648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E11D9B"/>
    <w:multiLevelType w:val="hybridMultilevel"/>
    <w:tmpl w:val="37EE0BCA"/>
    <w:lvl w:ilvl="0" w:tplc="9536B312">
      <w:start w:val="2"/>
      <w:numFmt w:val="bullet"/>
      <w:lvlText w:val="-"/>
      <w:lvlJc w:val="left"/>
      <w:pPr>
        <w:ind w:left="1080" w:hanging="360"/>
      </w:pPr>
      <w:rPr>
        <w:rFonts w:ascii="Calibri" w:eastAsiaTheme="minorHAnsi" w:hAnsi="Calibri" w:cstheme="minorBid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607CA9"/>
    <w:multiLevelType w:val="hybridMultilevel"/>
    <w:tmpl w:val="1ED89D8E"/>
    <w:lvl w:ilvl="0" w:tplc="3D381B2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B03AE"/>
    <w:multiLevelType w:val="hybridMultilevel"/>
    <w:tmpl w:val="8E52886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8140E10"/>
    <w:multiLevelType w:val="hybridMultilevel"/>
    <w:tmpl w:val="CAC43DDA"/>
    <w:lvl w:ilvl="0" w:tplc="E8B042B0">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F61FBD"/>
    <w:multiLevelType w:val="hybridMultilevel"/>
    <w:tmpl w:val="0762A3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131990"/>
    <w:multiLevelType w:val="hybridMultilevel"/>
    <w:tmpl w:val="127EEC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D490660"/>
    <w:multiLevelType w:val="hybridMultilevel"/>
    <w:tmpl w:val="3FFE4E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B94324"/>
    <w:multiLevelType w:val="hybridMultilevel"/>
    <w:tmpl w:val="16AC1C70"/>
    <w:lvl w:ilvl="0" w:tplc="838066B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4B7293"/>
    <w:multiLevelType w:val="hybridMultilevel"/>
    <w:tmpl w:val="35F2ED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7CE71B9"/>
    <w:multiLevelType w:val="hybridMultilevel"/>
    <w:tmpl w:val="B2EED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571E82"/>
    <w:multiLevelType w:val="hybridMultilevel"/>
    <w:tmpl w:val="146A936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CD602B6"/>
    <w:multiLevelType w:val="hybridMultilevel"/>
    <w:tmpl w:val="864A6D90"/>
    <w:lvl w:ilvl="0" w:tplc="B0DA0732">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DA3624"/>
    <w:multiLevelType w:val="hybridMultilevel"/>
    <w:tmpl w:val="1ED89D8E"/>
    <w:lvl w:ilvl="0" w:tplc="3D381B2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0"/>
  </w:num>
  <w:num w:numId="4">
    <w:abstractNumId w:val="13"/>
  </w:num>
  <w:num w:numId="5">
    <w:abstractNumId w:val="10"/>
  </w:num>
  <w:num w:numId="6">
    <w:abstractNumId w:val="15"/>
  </w:num>
  <w:num w:numId="7">
    <w:abstractNumId w:val="17"/>
  </w:num>
  <w:num w:numId="8">
    <w:abstractNumId w:val="7"/>
  </w:num>
  <w:num w:numId="9">
    <w:abstractNumId w:val="14"/>
  </w:num>
  <w:num w:numId="10">
    <w:abstractNumId w:val="11"/>
  </w:num>
  <w:num w:numId="11">
    <w:abstractNumId w:val="8"/>
  </w:num>
  <w:num w:numId="12">
    <w:abstractNumId w:val="12"/>
  </w:num>
  <w:num w:numId="13">
    <w:abstractNumId w:val="2"/>
  </w:num>
  <w:num w:numId="14">
    <w:abstractNumId w:val="1"/>
  </w:num>
  <w:num w:numId="15">
    <w:abstractNumId w:val="4"/>
  </w:num>
  <w:num w:numId="16">
    <w:abstractNumId w:val="20"/>
  </w:num>
  <w:num w:numId="17">
    <w:abstractNumId w:val="3"/>
  </w:num>
  <w:num w:numId="18">
    <w:abstractNumId w:val="9"/>
  </w:num>
  <w:num w:numId="19">
    <w:abstractNumId w:val="6"/>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37"/>
    <w:rsid w:val="000641F0"/>
    <w:rsid w:val="00076DDE"/>
    <w:rsid w:val="000F029B"/>
    <w:rsid w:val="002102F8"/>
    <w:rsid w:val="00231A4F"/>
    <w:rsid w:val="00265C5C"/>
    <w:rsid w:val="002849DF"/>
    <w:rsid w:val="002D7A03"/>
    <w:rsid w:val="003A45B3"/>
    <w:rsid w:val="004B0D50"/>
    <w:rsid w:val="005B0B48"/>
    <w:rsid w:val="005B4946"/>
    <w:rsid w:val="008A3937"/>
    <w:rsid w:val="00964908"/>
    <w:rsid w:val="00A56718"/>
    <w:rsid w:val="00B97E4B"/>
    <w:rsid w:val="00BB5800"/>
    <w:rsid w:val="00BD45E5"/>
    <w:rsid w:val="00C06343"/>
    <w:rsid w:val="00D437AB"/>
    <w:rsid w:val="00DB762C"/>
    <w:rsid w:val="00EA2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25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343"/>
  </w:style>
  <w:style w:type="paragraph" w:styleId="Heading1">
    <w:name w:val="heading 1"/>
    <w:basedOn w:val="Normal"/>
    <w:next w:val="Normal"/>
    <w:link w:val="Heading1Char"/>
    <w:uiPriority w:val="9"/>
    <w:qFormat/>
    <w:rsid w:val="00C0634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0634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0634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0634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0634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0634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0634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0634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0634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34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0634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0634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0634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0634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0634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0634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0634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0634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0634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0634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0634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06343"/>
    <w:rPr>
      <w:rFonts w:asciiTheme="majorHAnsi" w:eastAsiaTheme="majorEastAsia" w:hAnsiTheme="majorHAnsi" w:cstheme="majorBidi"/>
      <w:i/>
      <w:iCs/>
      <w:spacing w:val="13"/>
      <w:sz w:val="24"/>
      <w:szCs w:val="24"/>
    </w:rPr>
  </w:style>
  <w:style w:type="character" w:styleId="Strong">
    <w:name w:val="Strong"/>
    <w:uiPriority w:val="22"/>
    <w:qFormat/>
    <w:rsid w:val="00C06343"/>
    <w:rPr>
      <w:b/>
      <w:bCs/>
    </w:rPr>
  </w:style>
  <w:style w:type="character" w:styleId="Emphasis">
    <w:name w:val="Emphasis"/>
    <w:uiPriority w:val="20"/>
    <w:qFormat/>
    <w:rsid w:val="00C06343"/>
    <w:rPr>
      <w:b/>
      <w:bCs/>
      <w:i/>
      <w:iCs/>
      <w:spacing w:val="10"/>
      <w:bdr w:val="none" w:sz="0" w:space="0" w:color="auto"/>
      <w:shd w:val="clear" w:color="auto" w:fill="auto"/>
    </w:rPr>
  </w:style>
  <w:style w:type="paragraph" w:styleId="NoSpacing">
    <w:name w:val="No Spacing"/>
    <w:basedOn w:val="Normal"/>
    <w:uiPriority w:val="1"/>
    <w:qFormat/>
    <w:rsid w:val="00C06343"/>
    <w:pPr>
      <w:spacing w:after="0" w:line="240" w:lineRule="auto"/>
    </w:pPr>
  </w:style>
  <w:style w:type="paragraph" w:styleId="ListParagraph">
    <w:name w:val="List Paragraph"/>
    <w:basedOn w:val="Normal"/>
    <w:uiPriority w:val="34"/>
    <w:qFormat/>
    <w:rsid w:val="00C06343"/>
    <w:pPr>
      <w:ind w:left="720"/>
      <w:contextualSpacing/>
    </w:pPr>
  </w:style>
  <w:style w:type="paragraph" w:styleId="Quote">
    <w:name w:val="Quote"/>
    <w:basedOn w:val="Normal"/>
    <w:next w:val="Normal"/>
    <w:link w:val="QuoteChar"/>
    <w:uiPriority w:val="29"/>
    <w:qFormat/>
    <w:rsid w:val="00C06343"/>
    <w:pPr>
      <w:spacing w:before="200" w:after="0"/>
      <w:ind w:left="360" w:right="360"/>
    </w:pPr>
    <w:rPr>
      <w:i/>
      <w:iCs/>
    </w:rPr>
  </w:style>
  <w:style w:type="character" w:customStyle="1" w:styleId="QuoteChar">
    <w:name w:val="Quote Char"/>
    <w:basedOn w:val="DefaultParagraphFont"/>
    <w:link w:val="Quote"/>
    <w:uiPriority w:val="29"/>
    <w:rsid w:val="00C06343"/>
    <w:rPr>
      <w:i/>
      <w:iCs/>
    </w:rPr>
  </w:style>
  <w:style w:type="paragraph" w:styleId="IntenseQuote">
    <w:name w:val="Intense Quote"/>
    <w:basedOn w:val="Normal"/>
    <w:next w:val="Normal"/>
    <w:link w:val="IntenseQuoteChar"/>
    <w:uiPriority w:val="30"/>
    <w:qFormat/>
    <w:rsid w:val="00C0634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06343"/>
    <w:rPr>
      <w:b/>
      <w:bCs/>
      <w:i/>
      <w:iCs/>
    </w:rPr>
  </w:style>
  <w:style w:type="character" w:styleId="SubtleEmphasis">
    <w:name w:val="Subtle Emphasis"/>
    <w:uiPriority w:val="19"/>
    <w:qFormat/>
    <w:rsid w:val="00C06343"/>
    <w:rPr>
      <w:i/>
      <w:iCs/>
    </w:rPr>
  </w:style>
  <w:style w:type="character" w:styleId="IntenseEmphasis">
    <w:name w:val="Intense Emphasis"/>
    <w:uiPriority w:val="21"/>
    <w:qFormat/>
    <w:rsid w:val="00C06343"/>
    <w:rPr>
      <w:b/>
      <w:bCs/>
    </w:rPr>
  </w:style>
  <w:style w:type="character" w:styleId="SubtleReference">
    <w:name w:val="Subtle Reference"/>
    <w:uiPriority w:val="31"/>
    <w:qFormat/>
    <w:rsid w:val="00C06343"/>
    <w:rPr>
      <w:smallCaps/>
    </w:rPr>
  </w:style>
  <w:style w:type="character" w:styleId="IntenseReference">
    <w:name w:val="Intense Reference"/>
    <w:uiPriority w:val="32"/>
    <w:qFormat/>
    <w:rsid w:val="00C06343"/>
    <w:rPr>
      <w:smallCaps/>
      <w:spacing w:val="5"/>
      <w:u w:val="single"/>
    </w:rPr>
  </w:style>
  <w:style w:type="character" w:styleId="BookTitle">
    <w:name w:val="Book Title"/>
    <w:uiPriority w:val="33"/>
    <w:qFormat/>
    <w:rsid w:val="00C06343"/>
    <w:rPr>
      <w:i/>
      <w:iCs/>
      <w:smallCaps/>
      <w:spacing w:val="5"/>
    </w:rPr>
  </w:style>
  <w:style w:type="paragraph" w:styleId="TOCHeading">
    <w:name w:val="TOC Heading"/>
    <w:basedOn w:val="Heading1"/>
    <w:next w:val="Normal"/>
    <w:uiPriority w:val="39"/>
    <w:semiHidden/>
    <w:unhideWhenUsed/>
    <w:qFormat/>
    <w:rsid w:val="00C06343"/>
    <w:pPr>
      <w:outlineLvl w:val="9"/>
    </w:pPr>
  </w:style>
  <w:style w:type="paragraph" w:styleId="Header">
    <w:name w:val="header"/>
    <w:basedOn w:val="Normal"/>
    <w:link w:val="HeaderChar"/>
    <w:uiPriority w:val="99"/>
    <w:unhideWhenUsed/>
    <w:rsid w:val="00076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DDE"/>
  </w:style>
  <w:style w:type="paragraph" w:styleId="Footer">
    <w:name w:val="footer"/>
    <w:basedOn w:val="Normal"/>
    <w:link w:val="FooterChar"/>
    <w:uiPriority w:val="99"/>
    <w:unhideWhenUsed/>
    <w:rsid w:val="00076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DDE"/>
  </w:style>
  <w:style w:type="paragraph" w:styleId="BalloonText">
    <w:name w:val="Balloon Text"/>
    <w:basedOn w:val="Normal"/>
    <w:link w:val="BalloonTextChar"/>
    <w:uiPriority w:val="99"/>
    <w:semiHidden/>
    <w:unhideWhenUsed/>
    <w:rsid w:val="00EA2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C9C"/>
    <w:rPr>
      <w:rFonts w:ascii="Tahoma" w:hAnsi="Tahoma" w:cs="Tahoma"/>
      <w:sz w:val="16"/>
      <w:szCs w:val="16"/>
    </w:rPr>
  </w:style>
  <w:style w:type="character" w:styleId="CommentReference">
    <w:name w:val="annotation reference"/>
    <w:basedOn w:val="DefaultParagraphFont"/>
    <w:uiPriority w:val="99"/>
    <w:semiHidden/>
    <w:unhideWhenUsed/>
    <w:rsid w:val="00EA2C9C"/>
    <w:rPr>
      <w:sz w:val="16"/>
      <w:szCs w:val="16"/>
    </w:rPr>
  </w:style>
  <w:style w:type="paragraph" w:styleId="CommentText">
    <w:name w:val="annotation text"/>
    <w:basedOn w:val="Normal"/>
    <w:link w:val="CommentTextChar"/>
    <w:uiPriority w:val="99"/>
    <w:semiHidden/>
    <w:unhideWhenUsed/>
    <w:rsid w:val="00EA2C9C"/>
    <w:pPr>
      <w:spacing w:line="240" w:lineRule="auto"/>
    </w:pPr>
    <w:rPr>
      <w:sz w:val="20"/>
      <w:szCs w:val="20"/>
    </w:rPr>
  </w:style>
  <w:style w:type="character" w:customStyle="1" w:styleId="CommentTextChar">
    <w:name w:val="Comment Text Char"/>
    <w:basedOn w:val="DefaultParagraphFont"/>
    <w:link w:val="CommentText"/>
    <w:uiPriority w:val="99"/>
    <w:semiHidden/>
    <w:rsid w:val="00EA2C9C"/>
    <w:rPr>
      <w:sz w:val="20"/>
      <w:szCs w:val="20"/>
    </w:rPr>
  </w:style>
  <w:style w:type="paragraph" w:styleId="CommentSubject">
    <w:name w:val="annotation subject"/>
    <w:basedOn w:val="CommentText"/>
    <w:next w:val="CommentText"/>
    <w:link w:val="CommentSubjectChar"/>
    <w:uiPriority w:val="99"/>
    <w:semiHidden/>
    <w:unhideWhenUsed/>
    <w:rsid w:val="00EA2C9C"/>
    <w:rPr>
      <w:b/>
      <w:bCs/>
    </w:rPr>
  </w:style>
  <w:style w:type="character" w:customStyle="1" w:styleId="CommentSubjectChar">
    <w:name w:val="Comment Subject Char"/>
    <w:basedOn w:val="CommentTextChar"/>
    <w:link w:val="CommentSubject"/>
    <w:uiPriority w:val="99"/>
    <w:semiHidden/>
    <w:rsid w:val="00EA2C9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343"/>
  </w:style>
  <w:style w:type="paragraph" w:styleId="Heading1">
    <w:name w:val="heading 1"/>
    <w:basedOn w:val="Normal"/>
    <w:next w:val="Normal"/>
    <w:link w:val="Heading1Char"/>
    <w:uiPriority w:val="9"/>
    <w:qFormat/>
    <w:rsid w:val="00C0634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0634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0634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0634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0634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0634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0634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0634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0634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34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0634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0634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0634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0634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0634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0634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0634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0634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0634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0634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0634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06343"/>
    <w:rPr>
      <w:rFonts w:asciiTheme="majorHAnsi" w:eastAsiaTheme="majorEastAsia" w:hAnsiTheme="majorHAnsi" w:cstheme="majorBidi"/>
      <w:i/>
      <w:iCs/>
      <w:spacing w:val="13"/>
      <w:sz w:val="24"/>
      <w:szCs w:val="24"/>
    </w:rPr>
  </w:style>
  <w:style w:type="character" w:styleId="Strong">
    <w:name w:val="Strong"/>
    <w:uiPriority w:val="22"/>
    <w:qFormat/>
    <w:rsid w:val="00C06343"/>
    <w:rPr>
      <w:b/>
      <w:bCs/>
    </w:rPr>
  </w:style>
  <w:style w:type="character" w:styleId="Emphasis">
    <w:name w:val="Emphasis"/>
    <w:uiPriority w:val="20"/>
    <w:qFormat/>
    <w:rsid w:val="00C06343"/>
    <w:rPr>
      <w:b/>
      <w:bCs/>
      <w:i/>
      <w:iCs/>
      <w:spacing w:val="10"/>
      <w:bdr w:val="none" w:sz="0" w:space="0" w:color="auto"/>
      <w:shd w:val="clear" w:color="auto" w:fill="auto"/>
    </w:rPr>
  </w:style>
  <w:style w:type="paragraph" w:styleId="NoSpacing">
    <w:name w:val="No Spacing"/>
    <w:basedOn w:val="Normal"/>
    <w:uiPriority w:val="1"/>
    <w:qFormat/>
    <w:rsid w:val="00C06343"/>
    <w:pPr>
      <w:spacing w:after="0" w:line="240" w:lineRule="auto"/>
    </w:pPr>
  </w:style>
  <w:style w:type="paragraph" w:styleId="ListParagraph">
    <w:name w:val="List Paragraph"/>
    <w:basedOn w:val="Normal"/>
    <w:uiPriority w:val="34"/>
    <w:qFormat/>
    <w:rsid w:val="00C06343"/>
    <w:pPr>
      <w:ind w:left="720"/>
      <w:contextualSpacing/>
    </w:pPr>
  </w:style>
  <w:style w:type="paragraph" w:styleId="Quote">
    <w:name w:val="Quote"/>
    <w:basedOn w:val="Normal"/>
    <w:next w:val="Normal"/>
    <w:link w:val="QuoteChar"/>
    <w:uiPriority w:val="29"/>
    <w:qFormat/>
    <w:rsid w:val="00C06343"/>
    <w:pPr>
      <w:spacing w:before="200" w:after="0"/>
      <w:ind w:left="360" w:right="360"/>
    </w:pPr>
    <w:rPr>
      <w:i/>
      <w:iCs/>
    </w:rPr>
  </w:style>
  <w:style w:type="character" w:customStyle="1" w:styleId="QuoteChar">
    <w:name w:val="Quote Char"/>
    <w:basedOn w:val="DefaultParagraphFont"/>
    <w:link w:val="Quote"/>
    <w:uiPriority w:val="29"/>
    <w:rsid w:val="00C06343"/>
    <w:rPr>
      <w:i/>
      <w:iCs/>
    </w:rPr>
  </w:style>
  <w:style w:type="paragraph" w:styleId="IntenseQuote">
    <w:name w:val="Intense Quote"/>
    <w:basedOn w:val="Normal"/>
    <w:next w:val="Normal"/>
    <w:link w:val="IntenseQuoteChar"/>
    <w:uiPriority w:val="30"/>
    <w:qFormat/>
    <w:rsid w:val="00C0634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06343"/>
    <w:rPr>
      <w:b/>
      <w:bCs/>
      <w:i/>
      <w:iCs/>
    </w:rPr>
  </w:style>
  <w:style w:type="character" w:styleId="SubtleEmphasis">
    <w:name w:val="Subtle Emphasis"/>
    <w:uiPriority w:val="19"/>
    <w:qFormat/>
    <w:rsid w:val="00C06343"/>
    <w:rPr>
      <w:i/>
      <w:iCs/>
    </w:rPr>
  </w:style>
  <w:style w:type="character" w:styleId="IntenseEmphasis">
    <w:name w:val="Intense Emphasis"/>
    <w:uiPriority w:val="21"/>
    <w:qFormat/>
    <w:rsid w:val="00C06343"/>
    <w:rPr>
      <w:b/>
      <w:bCs/>
    </w:rPr>
  </w:style>
  <w:style w:type="character" w:styleId="SubtleReference">
    <w:name w:val="Subtle Reference"/>
    <w:uiPriority w:val="31"/>
    <w:qFormat/>
    <w:rsid w:val="00C06343"/>
    <w:rPr>
      <w:smallCaps/>
    </w:rPr>
  </w:style>
  <w:style w:type="character" w:styleId="IntenseReference">
    <w:name w:val="Intense Reference"/>
    <w:uiPriority w:val="32"/>
    <w:qFormat/>
    <w:rsid w:val="00C06343"/>
    <w:rPr>
      <w:smallCaps/>
      <w:spacing w:val="5"/>
      <w:u w:val="single"/>
    </w:rPr>
  </w:style>
  <w:style w:type="character" w:styleId="BookTitle">
    <w:name w:val="Book Title"/>
    <w:uiPriority w:val="33"/>
    <w:qFormat/>
    <w:rsid w:val="00C06343"/>
    <w:rPr>
      <w:i/>
      <w:iCs/>
      <w:smallCaps/>
      <w:spacing w:val="5"/>
    </w:rPr>
  </w:style>
  <w:style w:type="paragraph" w:styleId="TOCHeading">
    <w:name w:val="TOC Heading"/>
    <w:basedOn w:val="Heading1"/>
    <w:next w:val="Normal"/>
    <w:uiPriority w:val="39"/>
    <w:semiHidden/>
    <w:unhideWhenUsed/>
    <w:qFormat/>
    <w:rsid w:val="00C06343"/>
    <w:pPr>
      <w:outlineLvl w:val="9"/>
    </w:pPr>
  </w:style>
  <w:style w:type="paragraph" w:styleId="Header">
    <w:name w:val="header"/>
    <w:basedOn w:val="Normal"/>
    <w:link w:val="HeaderChar"/>
    <w:uiPriority w:val="99"/>
    <w:unhideWhenUsed/>
    <w:rsid w:val="00076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DDE"/>
  </w:style>
  <w:style w:type="paragraph" w:styleId="Footer">
    <w:name w:val="footer"/>
    <w:basedOn w:val="Normal"/>
    <w:link w:val="FooterChar"/>
    <w:uiPriority w:val="99"/>
    <w:unhideWhenUsed/>
    <w:rsid w:val="00076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DDE"/>
  </w:style>
  <w:style w:type="paragraph" w:styleId="BalloonText">
    <w:name w:val="Balloon Text"/>
    <w:basedOn w:val="Normal"/>
    <w:link w:val="BalloonTextChar"/>
    <w:uiPriority w:val="99"/>
    <w:semiHidden/>
    <w:unhideWhenUsed/>
    <w:rsid w:val="00EA2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C9C"/>
    <w:rPr>
      <w:rFonts w:ascii="Tahoma" w:hAnsi="Tahoma" w:cs="Tahoma"/>
      <w:sz w:val="16"/>
      <w:szCs w:val="16"/>
    </w:rPr>
  </w:style>
  <w:style w:type="character" w:styleId="CommentReference">
    <w:name w:val="annotation reference"/>
    <w:basedOn w:val="DefaultParagraphFont"/>
    <w:uiPriority w:val="99"/>
    <w:semiHidden/>
    <w:unhideWhenUsed/>
    <w:rsid w:val="00EA2C9C"/>
    <w:rPr>
      <w:sz w:val="16"/>
      <w:szCs w:val="16"/>
    </w:rPr>
  </w:style>
  <w:style w:type="paragraph" w:styleId="CommentText">
    <w:name w:val="annotation text"/>
    <w:basedOn w:val="Normal"/>
    <w:link w:val="CommentTextChar"/>
    <w:uiPriority w:val="99"/>
    <w:semiHidden/>
    <w:unhideWhenUsed/>
    <w:rsid w:val="00EA2C9C"/>
    <w:pPr>
      <w:spacing w:line="240" w:lineRule="auto"/>
    </w:pPr>
    <w:rPr>
      <w:sz w:val="20"/>
      <w:szCs w:val="20"/>
    </w:rPr>
  </w:style>
  <w:style w:type="character" w:customStyle="1" w:styleId="CommentTextChar">
    <w:name w:val="Comment Text Char"/>
    <w:basedOn w:val="DefaultParagraphFont"/>
    <w:link w:val="CommentText"/>
    <w:uiPriority w:val="99"/>
    <w:semiHidden/>
    <w:rsid w:val="00EA2C9C"/>
    <w:rPr>
      <w:sz w:val="20"/>
      <w:szCs w:val="20"/>
    </w:rPr>
  </w:style>
  <w:style w:type="paragraph" w:styleId="CommentSubject">
    <w:name w:val="annotation subject"/>
    <w:basedOn w:val="CommentText"/>
    <w:next w:val="CommentText"/>
    <w:link w:val="CommentSubjectChar"/>
    <w:uiPriority w:val="99"/>
    <w:semiHidden/>
    <w:unhideWhenUsed/>
    <w:rsid w:val="00EA2C9C"/>
    <w:rPr>
      <w:b/>
      <w:bCs/>
    </w:rPr>
  </w:style>
  <w:style w:type="character" w:customStyle="1" w:styleId="CommentSubjectChar">
    <w:name w:val="Comment Subject Char"/>
    <w:basedOn w:val="CommentTextChar"/>
    <w:link w:val="CommentSubject"/>
    <w:uiPriority w:val="99"/>
    <w:semiHidden/>
    <w:rsid w:val="00EA2C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69E690E50B5D449232F2C6B3153635"/>
        <w:category>
          <w:name w:val="General"/>
          <w:gallery w:val="placeholder"/>
        </w:category>
        <w:types>
          <w:type w:val="bbPlcHdr"/>
        </w:types>
        <w:behaviors>
          <w:behavior w:val="content"/>
        </w:behaviors>
        <w:guid w:val="{200DC2B0-98EA-4741-8AD3-675EB7144664}"/>
      </w:docPartPr>
      <w:docPartBody>
        <w:p w:rsidR="004F03BF" w:rsidRDefault="00120D4A" w:rsidP="00120D4A">
          <w:pPr>
            <w:pStyle w:val="F769E690E50B5D449232F2C6B3153635"/>
          </w:pPr>
          <w:r>
            <w:t>[Type text]</w:t>
          </w:r>
        </w:p>
      </w:docPartBody>
    </w:docPart>
    <w:docPart>
      <w:docPartPr>
        <w:name w:val="0282113D64794147AFDB46E165E72C01"/>
        <w:category>
          <w:name w:val="General"/>
          <w:gallery w:val="placeholder"/>
        </w:category>
        <w:types>
          <w:type w:val="bbPlcHdr"/>
        </w:types>
        <w:behaviors>
          <w:behavior w:val="content"/>
        </w:behaviors>
        <w:guid w:val="{CB323725-90BB-5E40-BA7D-39F3A71E3C38}"/>
      </w:docPartPr>
      <w:docPartBody>
        <w:p w:rsidR="004F03BF" w:rsidRDefault="00120D4A" w:rsidP="00120D4A">
          <w:pPr>
            <w:pStyle w:val="0282113D64794147AFDB46E165E72C01"/>
          </w:pPr>
          <w:r>
            <w:t>[Type text]</w:t>
          </w:r>
        </w:p>
      </w:docPartBody>
    </w:docPart>
    <w:docPart>
      <w:docPartPr>
        <w:name w:val="28E767F159406D4CA857AFBA04DA7BEF"/>
        <w:category>
          <w:name w:val="General"/>
          <w:gallery w:val="placeholder"/>
        </w:category>
        <w:types>
          <w:type w:val="bbPlcHdr"/>
        </w:types>
        <w:behaviors>
          <w:behavior w:val="content"/>
        </w:behaviors>
        <w:guid w:val="{8D4E6584-C049-2F49-BC2F-50BE82EA0178}"/>
      </w:docPartPr>
      <w:docPartBody>
        <w:p w:rsidR="004F03BF" w:rsidRDefault="00120D4A" w:rsidP="00120D4A">
          <w:pPr>
            <w:pStyle w:val="28E767F159406D4CA857AFBA04DA7B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D4A"/>
    <w:rsid w:val="00120D4A"/>
    <w:rsid w:val="00397F87"/>
    <w:rsid w:val="004F03BF"/>
    <w:rsid w:val="007B5AB6"/>
    <w:rsid w:val="00F3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15F2158791CA4EA20874B8C47D8356">
    <w:name w:val="9315F2158791CA4EA20874B8C47D8356"/>
    <w:rsid w:val="00120D4A"/>
  </w:style>
  <w:style w:type="paragraph" w:customStyle="1" w:styleId="39D2A0521FD64141A3E5A730B6A21EC2">
    <w:name w:val="39D2A0521FD64141A3E5A730B6A21EC2"/>
    <w:rsid w:val="00120D4A"/>
  </w:style>
  <w:style w:type="paragraph" w:customStyle="1" w:styleId="14732E39F996E548873D3834454ECDB0">
    <w:name w:val="14732E39F996E548873D3834454ECDB0"/>
    <w:rsid w:val="00120D4A"/>
  </w:style>
  <w:style w:type="paragraph" w:customStyle="1" w:styleId="9C8184E4F33A434B937CD4FDFDEB66E1">
    <w:name w:val="9C8184E4F33A434B937CD4FDFDEB66E1"/>
    <w:rsid w:val="00120D4A"/>
  </w:style>
  <w:style w:type="paragraph" w:customStyle="1" w:styleId="7EB9BA7BF8659948A4AFBCC44D36FB6E">
    <w:name w:val="7EB9BA7BF8659948A4AFBCC44D36FB6E"/>
    <w:rsid w:val="00120D4A"/>
  </w:style>
  <w:style w:type="paragraph" w:customStyle="1" w:styleId="C9D2CFD8E4EFAA4CBDCC540489921CE7">
    <w:name w:val="C9D2CFD8E4EFAA4CBDCC540489921CE7"/>
    <w:rsid w:val="00120D4A"/>
  </w:style>
  <w:style w:type="paragraph" w:customStyle="1" w:styleId="F769E690E50B5D449232F2C6B3153635">
    <w:name w:val="F769E690E50B5D449232F2C6B3153635"/>
    <w:rsid w:val="00120D4A"/>
  </w:style>
  <w:style w:type="paragraph" w:customStyle="1" w:styleId="0282113D64794147AFDB46E165E72C01">
    <w:name w:val="0282113D64794147AFDB46E165E72C01"/>
    <w:rsid w:val="00120D4A"/>
  </w:style>
  <w:style w:type="paragraph" w:customStyle="1" w:styleId="28E767F159406D4CA857AFBA04DA7BEF">
    <w:name w:val="28E767F159406D4CA857AFBA04DA7BEF"/>
    <w:rsid w:val="00120D4A"/>
  </w:style>
  <w:style w:type="paragraph" w:customStyle="1" w:styleId="774FED2E0E05CC43B6A733F4B436D18B">
    <w:name w:val="774FED2E0E05CC43B6A733F4B436D18B"/>
    <w:rsid w:val="00120D4A"/>
  </w:style>
  <w:style w:type="paragraph" w:customStyle="1" w:styleId="D6802A97B651214FBFEE3E0635D122B9">
    <w:name w:val="D6802A97B651214FBFEE3E0635D122B9"/>
    <w:rsid w:val="00120D4A"/>
  </w:style>
  <w:style w:type="paragraph" w:customStyle="1" w:styleId="BCA270F5310D6940BFD4D797FD4E5E5C">
    <w:name w:val="BCA270F5310D6940BFD4D797FD4E5E5C"/>
    <w:rsid w:val="00120D4A"/>
  </w:style>
  <w:style w:type="paragraph" w:customStyle="1" w:styleId="3AF49C4695AC4604B07F7A276B1F643C">
    <w:name w:val="3AF49C4695AC4604B07F7A276B1F643C"/>
    <w:rsid w:val="00397F87"/>
    <w:pPr>
      <w:spacing w:after="160" w:line="259"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15F2158791CA4EA20874B8C47D8356">
    <w:name w:val="9315F2158791CA4EA20874B8C47D8356"/>
    <w:rsid w:val="00120D4A"/>
  </w:style>
  <w:style w:type="paragraph" w:customStyle="1" w:styleId="39D2A0521FD64141A3E5A730B6A21EC2">
    <w:name w:val="39D2A0521FD64141A3E5A730B6A21EC2"/>
    <w:rsid w:val="00120D4A"/>
  </w:style>
  <w:style w:type="paragraph" w:customStyle="1" w:styleId="14732E39F996E548873D3834454ECDB0">
    <w:name w:val="14732E39F996E548873D3834454ECDB0"/>
    <w:rsid w:val="00120D4A"/>
  </w:style>
  <w:style w:type="paragraph" w:customStyle="1" w:styleId="9C8184E4F33A434B937CD4FDFDEB66E1">
    <w:name w:val="9C8184E4F33A434B937CD4FDFDEB66E1"/>
    <w:rsid w:val="00120D4A"/>
  </w:style>
  <w:style w:type="paragraph" w:customStyle="1" w:styleId="7EB9BA7BF8659948A4AFBCC44D36FB6E">
    <w:name w:val="7EB9BA7BF8659948A4AFBCC44D36FB6E"/>
    <w:rsid w:val="00120D4A"/>
  </w:style>
  <w:style w:type="paragraph" w:customStyle="1" w:styleId="C9D2CFD8E4EFAA4CBDCC540489921CE7">
    <w:name w:val="C9D2CFD8E4EFAA4CBDCC540489921CE7"/>
    <w:rsid w:val="00120D4A"/>
  </w:style>
  <w:style w:type="paragraph" w:customStyle="1" w:styleId="F769E690E50B5D449232F2C6B3153635">
    <w:name w:val="F769E690E50B5D449232F2C6B3153635"/>
    <w:rsid w:val="00120D4A"/>
  </w:style>
  <w:style w:type="paragraph" w:customStyle="1" w:styleId="0282113D64794147AFDB46E165E72C01">
    <w:name w:val="0282113D64794147AFDB46E165E72C01"/>
    <w:rsid w:val="00120D4A"/>
  </w:style>
  <w:style w:type="paragraph" w:customStyle="1" w:styleId="28E767F159406D4CA857AFBA04DA7BEF">
    <w:name w:val="28E767F159406D4CA857AFBA04DA7BEF"/>
    <w:rsid w:val="00120D4A"/>
  </w:style>
  <w:style w:type="paragraph" w:customStyle="1" w:styleId="774FED2E0E05CC43B6A733F4B436D18B">
    <w:name w:val="774FED2E0E05CC43B6A733F4B436D18B"/>
    <w:rsid w:val="00120D4A"/>
  </w:style>
  <w:style w:type="paragraph" w:customStyle="1" w:styleId="D6802A97B651214FBFEE3E0635D122B9">
    <w:name w:val="D6802A97B651214FBFEE3E0635D122B9"/>
    <w:rsid w:val="00120D4A"/>
  </w:style>
  <w:style w:type="paragraph" w:customStyle="1" w:styleId="BCA270F5310D6940BFD4D797FD4E5E5C">
    <w:name w:val="BCA270F5310D6940BFD4D797FD4E5E5C"/>
    <w:rsid w:val="00120D4A"/>
  </w:style>
  <w:style w:type="paragraph" w:customStyle="1" w:styleId="3AF49C4695AC4604B07F7A276B1F643C">
    <w:name w:val="3AF49C4695AC4604B07F7A276B1F643C"/>
    <w:rsid w:val="00397F87"/>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9B9CBAF-BF63-468B-9F51-054A88E0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vraj patel</dc:creator>
  <cp:lastModifiedBy>Cynthia Trieu</cp:lastModifiedBy>
  <cp:revision>2</cp:revision>
  <dcterms:created xsi:type="dcterms:W3CDTF">2015-01-26T00:35:00Z</dcterms:created>
  <dcterms:modified xsi:type="dcterms:W3CDTF">2015-01-26T00:35:00Z</dcterms:modified>
</cp:coreProperties>
</file>