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7349" w14:textId="77777777" w:rsidR="00ED59ED" w:rsidRPr="00E729EA" w:rsidRDefault="0094650D" w:rsidP="0094650D">
      <w:pPr>
        <w:jc w:val="center"/>
        <w:rPr>
          <w:rFonts w:ascii="Times New Roman" w:hAnsi="Times New Roman" w:cs="Times New Roman"/>
          <w:b/>
          <w:sz w:val="24"/>
          <w:szCs w:val="24"/>
        </w:rPr>
      </w:pPr>
      <w:r w:rsidRPr="00E729EA">
        <w:rPr>
          <w:rFonts w:ascii="Times New Roman" w:hAnsi="Times New Roman" w:cs="Times New Roman"/>
          <w:b/>
          <w:sz w:val="24"/>
          <w:szCs w:val="24"/>
        </w:rPr>
        <w:t>Chapter 6 Outline</w:t>
      </w:r>
    </w:p>
    <w:p w14:paraId="6C497FE6" w14:textId="77777777" w:rsidR="0094650D" w:rsidRPr="00E729EA" w:rsidRDefault="0094650D" w:rsidP="0094650D">
      <w:pPr>
        <w:rPr>
          <w:rFonts w:ascii="Times New Roman" w:hAnsi="Times New Roman" w:cs="Times New Roman"/>
          <w:b/>
          <w:sz w:val="24"/>
          <w:szCs w:val="24"/>
        </w:rPr>
      </w:pPr>
      <w:r w:rsidRPr="00E729EA">
        <w:rPr>
          <w:rFonts w:ascii="Times New Roman" w:hAnsi="Times New Roman" w:cs="Times New Roman"/>
          <w:b/>
          <w:sz w:val="24"/>
          <w:szCs w:val="24"/>
        </w:rPr>
        <w:t>Section 1: Introduction to Chemical Bonding</w:t>
      </w:r>
    </w:p>
    <w:p w14:paraId="5ABC863A" w14:textId="77777777" w:rsidR="0094650D" w:rsidRPr="00E729EA" w:rsidRDefault="0094650D" w:rsidP="0094650D">
      <w:pPr>
        <w:pStyle w:val="ListParagraph"/>
        <w:numPr>
          <w:ilvl w:val="0"/>
          <w:numId w:val="1"/>
        </w:numPr>
        <w:rPr>
          <w:rFonts w:ascii="Times New Roman" w:hAnsi="Times New Roman" w:cs="Times New Roman"/>
          <w:b/>
          <w:color w:val="FF0000"/>
          <w:sz w:val="24"/>
          <w:szCs w:val="24"/>
        </w:rPr>
      </w:pPr>
      <w:r w:rsidRPr="00E729EA">
        <w:rPr>
          <w:rFonts w:ascii="Times New Roman" w:hAnsi="Times New Roman" w:cs="Times New Roman"/>
          <w:b/>
          <w:color w:val="FF0000"/>
          <w:sz w:val="24"/>
          <w:szCs w:val="24"/>
        </w:rPr>
        <w:t>Types of Chemical Bonding</w:t>
      </w:r>
      <w:r w:rsidR="00E9144D" w:rsidRPr="00E729EA">
        <w:rPr>
          <w:rFonts w:ascii="Times New Roman" w:hAnsi="Times New Roman" w:cs="Times New Roman"/>
          <w:b/>
          <w:color w:val="FF0000"/>
          <w:sz w:val="24"/>
          <w:szCs w:val="24"/>
        </w:rPr>
        <w:t xml:space="preserve"> </w:t>
      </w:r>
      <w:r w:rsidR="00E9144D" w:rsidRPr="00E729EA">
        <w:rPr>
          <w:rFonts w:ascii="Times New Roman" w:hAnsi="Times New Roman" w:cs="Times New Roman"/>
          <w:sz w:val="24"/>
          <w:szCs w:val="24"/>
          <w:u w:val="single"/>
        </w:rPr>
        <w:t>(Pg. 175-177)</w:t>
      </w:r>
    </w:p>
    <w:p w14:paraId="0D7639A9" w14:textId="77777777" w:rsidR="0094650D" w:rsidRPr="00E729EA" w:rsidRDefault="0094650D" w:rsidP="0094650D">
      <w:pPr>
        <w:pStyle w:val="ListParagraph"/>
        <w:numPr>
          <w:ilvl w:val="1"/>
          <w:numId w:val="1"/>
        </w:numPr>
        <w:rPr>
          <w:rFonts w:ascii="Times New Roman" w:hAnsi="Times New Roman" w:cs="Times New Roman"/>
          <w:b/>
          <w:color w:val="FF0000"/>
          <w:sz w:val="24"/>
          <w:szCs w:val="24"/>
        </w:rPr>
      </w:pPr>
      <w:r w:rsidRPr="00E729EA">
        <w:rPr>
          <w:rFonts w:ascii="Times New Roman" w:hAnsi="Times New Roman" w:cs="Times New Roman"/>
          <w:sz w:val="24"/>
          <w:szCs w:val="24"/>
        </w:rPr>
        <w:t xml:space="preserve">A </w:t>
      </w:r>
      <w:r w:rsidRPr="00E729EA">
        <w:rPr>
          <w:rFonts w:ascii="Times New Roman" w:hAnsi="Times New Roman" w:cs="Times New Roman"/>
          <w:sz w:val="24"/>
          <w:szCs w:val="24"/>
          <w:highlight w:val="yellow"/>
        </w:rPr>
        <w:t>chemical bond</w:t>
      </w:r>
      <w:r w:rsidRPr="00E729EA">
        <w:rPr>
          <w:rFonts w:ascii="Times New Roman" w:hAnsi="Times New Roman" w:cs="Times New Roman"/>
          <w:sz w:val="24"/>
          <w:szCs w:val="24"/>
        </w:rPr>
        <w:t xml:space="preserve"> is the mutual attraction b/w the nuclei and the valence electrons of different atoms that binds the atoms together. Atoms bond together to minimize their potential energy which in turn makes them more stable. </w:t>
      </w:r>
    </w:p>
    <w:p w14:paraId="0B8ED307" w14:textId="77777777" w:rsidR="0094650D" w:rsidRPr="00E729EA" w:rsidRDefault="002672F9" w:rsidP="0094650D">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Ionic bonding</w:t>
      </w:r>
      <w:r w:rsidRPr="00E729EA">
        <w:rPr>
          <w:rFonts w:ascii="Times New Roman" w:hAnsi="Times New Roman" w:cs="Times New Roman"/>
          <w:sz w:val="24"/>
          <w:szCs w:val="24"/>
        </w:rPr>
        <w:t xml:space="preserve">- chemical bonding that results from the electrical attraction between cations and </w:t>
      </w:r>
      <w:commentRangeStart w:id="0"/>
      <w:r w:rsidRPr="00E729EA">
        <w:rPr>
          <w:rFonts w:ascii="Times New Roman" w:hAnsi="Times New Roman" w:cs="Times New Roman"/>
          <w:sz w:val="24"/>
          <w:szCs w:val="24"/>
        </w:rPr>
        <w:t>anions</w:t>
      </w:r>
      <w:commentRangeEnd w:id="0"/>
      <w:r w:rsidR="00445011">
        <w:rPr>
          <w:rStyle w:val="CommentReference"/>
        </w:rPr>
        <w:commentReference w:id="0"/>
      </w:r>
    </w:p>
    <w:p w14:paraId="014263BA" w14:textId="77777777" w:rsidR="002672F9" w:rsidRPr="00E729EA" w:rsidRDefault="002672F9" w:rsidP="0094650D">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Covalent bonding</w:t>
      </w:r>
      <w:r w:rsidRPr="00E729EA">
        <w:rPr>
          <w:rFonts w:ascii="Times New Roman" w:hAnsi="Times New Roman" w:cs="Times New Roman"/>
          <w:sz w:val="24"/>
          <w:szCs w:val="24"/>
        </w:rPr>
        <w:t xml:space="preserve">- results from sharing of electron pairs between two </w:t>
      </w:r>
      <w:commentRangeStart w:id="1"/>
      <w:r w:rsidRPr="00E729EA">
        <w:rPr>
          <w:rFonts w:ascii="Times New Roman" w:hAnsi="Times New Roman" w:cs="Times New Roman"/>
          <w:sz w:val="24"/>
          <w:szCs w:val="24"/>
        </w:rPr>
        <w:t>atoms</w:t>
      </w:r>
      <w:commentRangeEnd w:id="1"/>
      <w:r w:rsidR="00445011">
        <w:rPr>
          <w:rStyle w:val="CommentReference"/>
        </w:rPr>
        <w:commentReference w:id="1"/>
      </w:r>
      <w:r w:rsidRPr="00E729EA">
        <w:rPr>
          <w:rFonts w:ascii="Times New Roman" w:hAnsi="Times New Roman" w:cs="Times New Roman"/>
          <w:sz w:val="24"/>
          <w:szCs w:val="24"/>
        </w:rPr>
        <w:t xml:space="preserve">. </w:t>
      </w:r>
    </w:p>
    <w:p w14:paraId="6AF8822D" w14:textId="77777777" w:rsidR="002672F9" w:rsidRPr="00E729EA" w:rsidRDefault="002672F9" w:rsidP="002672F9">
      <w:pPr>
        <w:pStyle w:val="ListParagraph"/>
        <w:numPr>
          <w:ilvl w:val="3"/>
          <w:numId w:val="1"/>
        </w:numPr>
        <w:rPr>
          <w:rFonts w:ascii="Times New Roman" w:hAnsi="Times New Roman" w:cs="Times New Roman"/>
          <w:color w:val="FF0000"/>
          <w:sz w:val="24"/>
          <w:szCs w:val="24"/>
        </w:rPr>
      </w:pPr>
      <w:r w:rsidRPr="00E729EA">
        <w:rPr>
          <w:rFonts w:ascii="Times New Roman" w:hAnsi="Times New Roman" w:cs="Times New Roman"/>
          <w:sz w:val="24"/>
          <w:szCs w:val="24"/>
          <w:highlight w:val="green"/>
        </w:rPr>
        <w:t>Figure 1</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 176</w:t>
      </w:r>
      <w:r w:rsidRPr="00E729EA">
        <w:rPr>
          <w:rFonts w:ascii="Times New Roman" w:hAnsi="Times New Roman" w:cs="Times New Roman"/>
          <w:sz w:val="24"/>
          <w:szCs w:val="24"/>
        </w:rPr>
        <w:t xml:space="preserve">) shows the role of the electrons in the different types of bonds. </w:t>
      </w:r>
    </w:p>
    <w:p w14:paraId="5AA6ED9C" w14:textId="77777777" w:rsidR="002672F9" w:rsidRPr="00E729EA" w:rsidRDefault="002672F9" w:rsidP="002672F9">
      <w:pPr>
        <w:pStyle w:val="ListParagraph"/>
        <w:numPr>
          <w:ilvl w:val="1"/>
          <w:numId w:val="1"/>
        </w:numPr>
        <w:rPr>
          <w:rFonts w:ascii="Times New Roman" w:hAnsi="Times New Roman" w:cs="Times New Roman"/>
          <w:b/>
          <w:color w:val="FF0000"/>
          <w:sz w:val="24"/>
          <w:szCs w:val="24"/>
        </w:rPr>
      </w:pPr>
      <w:r w:rsidRPr="00E729EA">
        <w:rPr>
          <w:rFonts w:ascii="Times New Roman" w:hAnsi="Times New Roman" w:cs="Times New Roman"/>
          <w:sz w:val="24"/>
          <w:szCs w:val="24"/>
        </w:rPr>
        <w:t xml:space="preserve">To tell the difference between ionic and covalent bonds, we calculate the difference in the </w:t>
      </w:r>
      <w:proofErr w:type="spellStart"/>
      <w:r w:rsidRPr="00E729EA">
        <w:rPr>
          <w:rFonts w:ascii="Times New Roman" w:hAnsi="Times New Roman" w:cs="Times New Roman"/>
          <w:sz w:val="24"/>
          <w:szCs w:val="24"/>
        </w:rPr>
        <w:t>electronegativities</w:t>
      </w:r>
      <w:proofErr w:type="spellEnd"/>
      <w:r w:rsidRPr="00E729EA">
        <w:rPr>
          <w:rFonts w:ascii="Times New Roman" w:hAnsi="Times New Roman" w:cs="Times New Roman"/>
          <w:sz w:val="24"/>
          <w:szCs w:val="24"/>
        </w:rPr>
        <w:t xml:space="preserve"> between the elements. For ionic it is 50% or less (1.7-3.3). For polar covalent it is 5-50% (0.3-1.7) and nonpolar 0-5% (0-0.3). </w:t>
      </w:r>
    </w:p>
    <w:p w14:paraId="50F66964" w14:textId="77777777" w:rsidR="002672F9" w:rsidRPr="00E729EA" w:rsidRDefault="002672F9" w:rsidP="002672F9">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Nonpolar</w:t>
      </w:r>
      <w:r w:rsidRPr="00E729EA">
        <w:rPr>
          <w:rFonts w:ascii="Times New Roman" w:hAnsi="Times New Roman" w:cs="Times New Roman"/>
          <w:sz w:val="24"/>
          <w:szCs w:val="24"/>
        </w:rPr>
        <w:t>-covalent bonds- covalent bond in which the bonding electrons are shared equally by the bonded atoms</w:t>
      </w:r>
    </w:p>
    <w:p w14:paraId="1835F480" w14:textId="77777777" w:rsidR="002672F9" w:rsidRPr="00E729EA" w:rsidRDefault="002672F9" w:rsidP="002672F9">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Polar-covalent bonds</w:t>
      </w:r>
      <w:r w:rsidRPr="00E729EA">
        <w:rPr>
          <w:rFonts w:ascii="Times New Roman" w:hAnsi="Times New Roman" w:cs="Times New Roman"/>
          <w:sz w:val="24"/>
          <w:szCs w:val="24"/>
        </w:rPr>
        <w:t xml:space="preserve">- covalent bond in which the bonded atoms have an unequal attraction for the shared </w:t>
      </w:r>
      <w:commentRangeStart w:id="2"/>
      <w:r w:rsidRPr="00E729EA">
        <w:rPr>
          <w:rFonts w:ascii="Times New Roman" w:hAnsi="Times New Roman" w:cs="Times New Roman"/>
          <w:sz w:val="24"/>
          <w:szCs w:val="24"/>
        </w:rPr>
        <w:t>electrons</w:t>
      </w:r>
      <w:commentRangeEnd w:id="2"/>
      <w:r w:rsidR="00445011">
        <w:rPr>
          <w:rStyle w:val="CommentReference"/>
        </w:rPr>
        <w:commentReference w:id="2"/>
      </w:r>
      <w:r w:rsidRPr="00E729EA">
        <w:rPr>
          <w:rFonts w:ascii="Times New Roman" w:hAnsi="Times New Roman" w:cs="Times New Roman"/>
          <w:sz w:val="24"/>
          <w:szCs w:val="24"/>
        </w:rPr>
        <w:t>.</w:t>
      </w:r>
    </w:p>
    <w:p w14:paraId="68F19DCD" w14:textId="77777777" w:rsidR="002672F9" w:rsidRPr="00E729EA" w:rsidRDefault="002672F9" w:rsidP="002672F9">
      <w:pPr>
        <w:pStyle w:val="ListParagraph"/>
        <w:numPr>
          <w:ilvl w:val="3"/>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green"/>
        </w:rPr>
        <w:t>Figure 2</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 176</w:t>
      </w:r>
      <w:r w:rsidRPr="00E729EA">
        <w:rPr>
          <w:rFonts w:ascii="Times New Roman" w:hAnsi="Times New Roman" w:cs="Times New Roman"/>
          <w:sz w:val="24"/>
          <w:szCs w:val="24"/>
        </w:rPr>
        <w:t xml:space="preserve">) shows the difference in </w:t>
      </w:r>
      <w:proofErr w:type="spellStart"/>
      <w:r w:rsidRPr="00E729EA">
        <w:rPr>
          <w:rFonts w:ascii="Times New Roman" w:hAnsi="Times New Roman" w:cs="Times New Roman"/>
          <w:sz w:val="24"/>
          <w:szCs w:val="24"/>
        </w:rPr>
        <w:t>electronegativities</w:t>
      </w:r>
      <w:proofErr w:type="spellEnd"/>
      <w:r w:rsidRPr="00E729EA">
        <w:rPr>
          <w:rFonts w:ascii="Times New Roman" w:hAnsi="Times New Roman" w:cs="Times New Roman"/>
          <w:sz w:val="24"/>
          <w:szCs w:val="24"/>
        </w:rPr>
        <w:t xml:space="preserve"> between the elements in the bond and how it affects the bond type. </w:t>
      </w:r>
    </w:p>
    <w:p w14:paraId="183FB05F" w14:textId="77777777" w:rsidR="002672F9" w:rsidRPr="00E729EA" w:rsidRDefault="002672F9" w:rsidP="002672F9">
      <w:pPr>
        <w:pStyle w:val="ListParagraph"/>
        <w:numPr>
          <w:ilvl w:val="3"/>
          <w:numId w:val="1"/>
        </w:numPr>
        <w:rPr>
          <w:rFonts w:ascii="Times New Roman" w:hAnsi="Times New Roman" w:cs="Times New Roman"/>
          <w:sz w:val="24"/>
          <w:szCs w:val="24"/>
        </w:rPr>
      </w:pPr>
      <w:r w:rsidRPr="00E729EA">
        <w:rPr>
          <w:rFonts w:ascii="Times New Roman" w:hAnsi="Times New Roman" w:cs="Times New Roman"/>
          <w:sz w:val="24"/>
          <w:szCs w:val="24"/>
          <w:highlight w:val="green"/>
        </w:rPr>
        <w:t>Figure 3</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 177</w:t>
      </w:r>
      <w:r w:rsidRPr="00E729EA">
        <w:rPr>
          <w:rFonts w:ascii="Times New Roman" w:hAnsi="Times New Roman" w:cs="Times New Roman"/>
          <w:sz w:val="24"/>
          <w:szCs w:val="24"/>
        </w:rPr>
        <w:t xml:space="preserve">) shows the difference in the electron sharing in nonpolar and polar bonds. </w:t>
      </w:r>
    </w:p>
    <w:p w14:paraId="5E5DD964" w14:textId="77777777" w:rsidR="002672F9" w:rsidRPr="00E729EA" w:rsidRDefault="002672F9" w:rsidP="002672F9">
      <w:pPr>
        <w:pStyle w:val="ListParagraph"/>
        <w:numPr>
          <w:ilvl w:val="0"/>
          <w:numId w:val="1"/>
        </w:numPr>
        <w:rPr>
          <w:rFonts w:ascii="Times New Roman" w:hAnsi="Times New Roman" w:cs="Times New Roman"/>
          <w:sz w:val="24"/>
          <w:szCs w:val="24"/>
        </w:rPr>
      </w:pPr>
      <w:r w:rsidRPr="00E729EA">
        <w:rPr>
          <w:rFonts w:ascii="Times New Roman" w:hAnsi="Times New Roman" w:cs="Times New Roman"/>
          <w:sz w:val="24"/>
          <w:szCs w:val="24"/>
        </w:rPr>
        <w:t>What is the main distinction between ionic and covalent bonding?</w:t>
      </w:r>
    </w:p>
    <w:p w14:paraId="5169C9F6" w14:textId="77777777" w:rsidR="002672F9" w:rsidRPr="00E729EA" w:rsidRDefault="002672F9" w:rsidP="002672F9">
      <w:pPr>
        <w:pStyle w:val="ListParagraph"/>
        <w:numPr>
          <w:ilvl w:val="1"/>
          <w:numId w:val="1"/>
        </w:numPr>
        <w:rPr>
          <w:rFonts w:ascii="Times New Roman" w:hAnsi="Times New Roman" w:cs="Times New Roman"/>
          <w:sz w:val="24"/>
          <w:szCs w:val="24"/>
        </w:rPr>
      </w:pPr>
      <w:r w:rsidRPr="00E729EA">
        <w:rPr>
          <w:rFonts w:ascii="Times New Roman" w:hAnsi="Times New Roman" w:cs="Times New Roman"/>
          <w:color w:val="5F497A" w:themeColor="accent4" w:themeShade="BF"/>
          <w:sz w:val="24"/>
          <w:szCs w:val="24"/>
        </w:rPr>
        <w:t xml:space="preserve">In ionic bonding the electrons are transferred instead of shared like the covalent bonds. </w:t>
      </w:r>
    </w:p>
    <w:p w14:paraId="6275CD23" w14:textId="77777777" w:rsidR="00E9144D" w:rsidRPr="00E729EA" w:rsidRDefault="00E9144D" w:rsidP="00E9144D">
      <w:pPr>
        <w:rPr>
          <w:rFonts w:ascii="Times New Roman" w:hAnsi="Times New Roman" w:cs="Times New Roman"/>
          <w:b/>
          <w:sz w:val="24"/>
          <w:szCs w:val="24"/>
        </w:rPr>
      </w:pPr>
      <w:r w:rsidRPr="00E729EA">
        <w:rPr>
          <w:rFonts w:ascii="Times New Roman" w:hAnsi="Times New Roman" w:cs="Times New Roman"/>
          <w:b/>
          <w:sz w:val="24"/>
          <w:szCs w:val="24"/>
        </w:rPr>
        <w:t>Section 2: Covalent bonding and Molecular Compounds</w:t>
      </w:r>
    </w:p>
    <w:p w14:paraId="5C4BB1B2"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Formation of a Covalent Compound</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179</w:t>
      </w:r>
      <w:r w:rsidRPr="00E729EA">
        <w:rPr>
          <w:rFonts w:ascii="Times New Roman" w:hAnsi="Times New Roman" w:cs="Times New Roman"/>
          <w:sz w:val="24"/>
          <w:szCs w:val="24"/>
        </w:rPr>
        <w:t>)</w:t>
      </w:r>
    </w:p>
    <w:p w14:paraId="5EECEEC7" w14:textId="77777777" w:rsidR="00FA35CA" w:rsidRPr="00E729EA" w:rsidRDefault="00FA35CA" w:rsidP="00FA35CA">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Molecule</w:t>
      </w:r>
      <w:r w:rsidRPr="00E729EA">
        <w:rPr>
          <w:rFonts w:ascii="Times New Roman" w:hAnsi="Times New Roman" w:cs="Times New Roman"/>
          <w:sz w:val="24"/>
          <w:szCs w:val="24"/>
        </w:rPr>
        <w:t xml:space="preserve"> is a neutral group of atoms that are held together by covalent bonds. A </w:t>
      </w:r>
      <w:r w:rsidRPr="00E729EA">
        <w:rPr>
          <w:rFonts w:ascii="Times New Roman" w:hAnsi="Times New Roman" w:cs="Times New Roman"/>
          <w:sz w:val="24"/>
          <w:szCs w:val="24"/>
          <w:highlight w:val="yellow"/>
        </w:rPr>
        <w:t>molecular compound</w:t>
      </w:r>
      <w:r w:rsidRPr="00E729EA">
        <w:rPr>
          <w:rFonts w:ascii="Times New Roman" w:hAnsi="Times New Roman" w:cs="Times New Roman"/>
          <w:sz w:val="24"/>
          <w:szCs w:val="24"/>
        </w:rPr>
        <w:t xml:space="preserve"> is a chemical compound composed of molecules. </w:t>
      </w:r>
      <w:r w:rsidRPr="00E729EA">
        <w:rPr>
          <w:rFonts w:ascii="Times New Roman" w:hAnsi="Times New Roman" w:cs="Times New Roman"/>
          <w:sz w:val="24"/>
          <w:szCs w:val="24"/>
          <w:highlight w:val="yellow"/>
        </w:rPr>
        <w:t>Covalent bonds</w:t>
      </w:r>
      <w:r w:rsidRPr="00E729EA">
        <w:rPr>
          <w:rFonts w:ascii="Times New Roman" w:hAnsi="Times New Roman" w:cs="Times New Roman"/>
          <w:sz w:val="24"/>
          <w:szCs w:val="24"/>
        </w:rPr>
        <w:t xml:space="preserve"> indicate the relative numbers of atoms of each kind in a chemical compound by using atomic symbols and numerical subscripts. A </w:t>
      </w:r>
      <w:r w:rsidRPr="00E729EA">
        <w:rPr>
          <w:rFonts w:ascii="Times New Roman" w:hAnsi="Times New Roman" w:cs="Times New Roman"/>
          <w:sz w:val="24"/>
          <w:szCs w:val="24"/>
          <w:highlight w:val="yellow"/>
        </w:rPr>
        <w:t>molecular formula</w:t>
      </w:r>
      <w:r w:rsidRPr="00E729EA">
        <w:rPr>
          <w:rFonts w:ascii="Times New Roman" w:hAnsi="Times New Roman" w:cs="Times New Roman"/>
          <w:sz w:val="24"/>
          <w:szCs w:val="24"/>
        </w:rPr>
        <w:t xml:space="preserve"> is used to show covalent bonds. </w:t>
      </w:r>
      <w:bookmarkStart w:id="3" w:name="_GoBack"/>
      <w:bookmarkEnd w:id="3"/>
    </w:p>
    <w:p w14:paraId="42911E76" w14:textId="77777777" w:rsidR="00FA35CA" w:rsidRPr="00E729EA" w:rsidRDefault="00FA35CA" w:rsidP="00FA35CA">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Chemical bonds are formed because atoms want to be stable as a result of the high potential energy </w:t>
      </w:r>
      <w:proofErr w:type="gramStart"/>
      <w:r w:rsidRPr="00E729EA">
        <w:rPr>
          <w:rFonts w:ascii="Times New Roman" w:hAnsi="Times New Roman" w:cs="Times New Roman"/>
          <w:sz w:val="24"/>
          <w:szCs w:val="24"/>
        </w:rPr>
        <w:t>they</w:t>
      </w:r>
      <w:proofErr w:type="gramEnd"/>
      <w:r w:rsidRPr="00E729EA">
        <w:rPr>
          <w:rFonts w:ascii="Times New Roman" w:hAnsi="Times New Roman" w:cs="Times New Roman"/>
          <w:sz w:val="24"/>
          <w:szCs w:val="24"/>
        </w:rPr>
        <w:t xml:space="preserve"> </w:t>
      </w:r>
      <w:proofErr w:type="spellStart"/>
      <w:r w:rsidRPr="00E729EA">
        <w:rPr>
          <w:rFonts w:ascii="Times New Roman" w:hAnsi="Times New Roman" w:cs="Times New Roman"/>
          <w:sz w:val="24"/>
          <w:szCs w:val="24"/>
        </w:rPr>
        <w:t>posses</w:t>
      </w:r>
      <w:proofErr w:type="spellEnd"/>
      <w:r w:rsidRPr="00E729EA">
        <w:rPr>
          <w:rFonts w:ascii="Times New Roman" w:hAnsi="Times New Roman" w:cs="Times New Roman"/>
          <w:sz w:val="24"/>
          <w:szCs w:val="24"/>
        </w:rPr>
        <w:t xml:space="preserve"> as lone atoms. As atoms become closer together, they start to interact and become attracted with each other, which cause the decrease in potential energy. When the nuclei repel each other, an increase in potential energy occurs. </w:t>
      </w:r>
    </w:p>
    <w:p w14:paraId="544A6A5C" w14:textId="77777777" w:rsidR="00FA35CA" w:rsidRPr="00E729EA" w:rsidRDefault="00FA35CA" w:rsidP="00FA35CA">
      <w:pPr>
        <w:pStyle w:val="ListParagraph"/>
        <w:numPr>
          <w:ilvl w:val="3"/>
          <w:numId w:val="2"/>
        </w:numPr>
        <w:rPr>
          <w:rFonts w:ascii="Times New Roman" w:hAnsi="Times New Roman" w:cs="Times New Roman"/>
          <w:b/>
          <w:sz w:val="24"/>
          <w:szCs w:val="24"/>
        </w:rPr>
      </w:pPr>
      <w:r w:rsidRPr="00E729EA">
        <w:rPr>
          <w:rFonts w:ascii="Times New Roman" w:hAnsi="Times New Roman" w:cs="Times New Roman"/>
          <w:sz w:val="24"/>
          <w:szCs w:val="24"/>
          <w:highlight w:val="green"/>
        </w:rPr>
        <w:lastRenderedPageBreak/>
        <w:t>Figure 5</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Pg.179</w:t>
      </w:r>
      <w:r w:rsidRPr="00E729EA">
        <w:rPr>
          <w:rFonts w:ascii="Times New Roman" w:hAnsi="Times New Roman" w:cs="Times New Roman"/>
          <w:sz w:val="24"/>
          <w:szCs w:val="24"/>
        </w:rPr>
        <w:t xml:space="preserve">) shows how the potential energy changes when atoms are attracted or repelled from each other. </w:t>
      </w:r>
    </w:p>
    <w:p w14:paraId="45DF2EED" w14:textId="77777777" w:rsidR="00FA35CA" w:rsidRPr="00E729EA" w:rsidRDefault="00FA35CA" w:rsidP="00FA35CA">
      <w:pPr>
        <w:pStyle w:val="ListParagraph"/>
        <w:numPr>
          <w:ilvl w:val="3"/>
          <w:numId w:val="2"/>
        </w:numPr>
        <w:rPr>
          <w:rFonts w:ascii="Times New Roman" w:hAnsi="Times New Roman" w:cs="Times New Roman"/>
          <w:b/>
          <w:sz w:val="24"/>
          <w:szCs w:val="24"/>
        </w:rPr>
      </w:pPr>
      <w:r w:rsidRPr="00E729EA">
        <w:rPr>
          <w:rFonts w:ascii="Times New Roman" w:hAnsi="Times New Roman" w:cs="Times New Roman"/>
          <w:sz w:val="24"/>
          <w:szCs w:val="24"/>
          <w:highlight w:val="green"/>
        </w:rPr>
        <w:t>Figure 6</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Pg.179</w:t>
      </w:r>
      <w:r w:rsidRPr="00E729EA">
        <w:rPr>
          <w:rFonts w:ascii="Times New Roman" w:hAnsi="Times New Roman" w:cs="Times New Roman"/>
          <w:sz w:val="24"/>
          <w:szCs w:val="24"/>
        </w:rPr>
        <w:t xml:space="preserve">) shows the forces between the nuclei of two atoms. </w:t>
      </w:r>
    </w:p>
    <w:p w14:paraId="1E181C55"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Characteristics of the Covalent Bond</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181-182</w:t>
      </w:r>
      <w:r w:rsidRPr="00E729EA">
        <w:rPr>
          <w:rFonts w:ascii="Times New Roman" w:hAnsi="Times New Roman" w:cs="Times New Roman"/>
          <w:sz w:val="24"/>
          <w:szCs w:val="24"/>
        </w:rPr>
        <w:t>)</w:t>
      </w:r>
    </w:p>
    <w:p w14:paraId="1E03A161" w14:textId="77777777" w:rsidR="00FA35CA" w:rsidRPr="00E729EA" w:rsidRDefault="00FA35CA" w:rsidP="00FA35CA">
      <w:pPr>
        <w:pStyle w:val="ListParagraph"/>
        <w:numPr>
          <w:ilvl w:val="1"/>
          <w:numId w:val="2"/>
        </w:numPr>
        <w:rPr>
          <w:rFonts w:ascii="Times New Roman" w:hAnsi="Times New Roman" w:cs="Times New Roman"/>
          <w:sz w:val="24"/>
          <w:szCs w:val="24"/>
        </w:rPr>
      </w:pPr>
      <w:r w:rsidRPr="00E729EA">
        <w:rPr>
          <w:rFonts w:ascii="Times New Roman" w:hAnsi="Times New Roman" w:cs="Times New Roman"/>
          <w:sz w:val="24"/>
          <w:szCs w:val="24"/>
        </w:rPr>
        <w:t>In order to form a covalent bond</w:t>
      </w:r>
      <w:r w:rsidR="00227854" w:rsidRPr="00E729EA">
        <w:rPr>
          <w:rFonts w:ascii="Times New Roman" w:hAnsi="Times New Roman" w:cs="Times New Roman"/>
          <w:sz w:val="24"/>
          <w:szCs w:val="24"/>
        </w:rPr>
        <w:t xml:space="preserve">, the energy needed to bond and separate the atoms must be the same. </w:t>
      </w:r>
    </w:p>
    <w:p w14:paraId="0C52B812" w14:textId="77777777" w:rsidR="00227854" w:rsidRPr="00E729EA" w:rsidRDefault="00227854" w:rsidP="00227854">
      <w:pPr>
        <w:pStyle w:val="ListParagraph"/>
        <w:numPr>
          <w:ilvl w:val="2"/>
          <w:numId w:val="2"/>
        </w:numPr>
        <w:rPr>
          <w:rFonts w:ascii="Times New Roman" w:hAnsi="Times New Roman" w:cs="Times New Roman"/>
          <w:sz w:val="24"/>
          <w:szCs w:val="24"/>
        </w:rPr>
      </w:pPr>
      <w:r w:rsidRPr="00E729EA">
        <w:rPr>
          <w:rFonts w:ascii="Times New Roman" w:hAnsi="Times New Roman" w:cs="Times New Roman"/>
          <w:sz w:val="24"/>
          <w:szCs w:val="24"/>
          <w:highlight w:val="yellow"/>
        </w:rPr>
        <w:t>Bond energy</w:t>
      </w:r>
      <w:r w:rsidRPr="00E729EA">
        <w:rPr>
          <w:rFonts w:ascii="Times New Roman" w:hAnsi="Times New Roman" w:cs="Times New Roman"/>
          <w:sz w:val="24"/>
          <w:szCs w:val="24"/>
        </w:rPr>
        <w:t>- energy required to break a chemical bond and form neutral isolated atoms</w:t>
      </w:r>
    </w:p>
    <w:p w14:paraId="5C6C35FF"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The Octet Rule</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Pg.182-183</w:t>
      </w:r>
      <w:r w:rsidRPr="00E729EA">
        <w:rPr>
          <w:rFonts w:ascii="Times New Roman" w:hAnsi="Times New Roman" w:cs="Times New Roman"/>
          <w:sz w:val="24"/>
          <w:szCs w:val="24"/>
        </w:rPr>
        <w:t>)</w:t>
      </w:r>
    </w:p>
    <w:p w14:paraId="3E605EF7" w14:textId="77777777" w:rsidR="00227854" w:rsidRPr="00E729EA" w:rsidRDefault="00227854" w:rsidP="00227854">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Atoms want to possess the same stability as the noble </w:t>
      </w:r>
      <w:commentRangeStart w:id="4"/>
      <w:r w:rsidRPr="00E729EA">
        <w:rPr>
          <w:rFonts w:ascii="Times New Roman" w:hAnsi="Times New Roman" w:cs="Times New Roman"/>
          <w:sz w:val="24"/>
          <w:szCs w:val="24"/>
        </w:rPr>
        <w:t>gases</w:t>
      </w:r>
      <w:commentRangeEnd w:id="4"/>
      <w:r w:rsidR="00445011">
        <w:rPr>
          <w:rStyle w:val="CommentReference"/>
        </w:rPr>
        <w:commentReference w:id="4"/>
      </w:r>
      <w:r w:rsidRPr="00E729EA">
        <w:rPr>
          <w:rFonts w:ascii="Times New Roman" w:hAnsi="Times New Roman" w:cs="Times New Roman"/>
          <w:sz w:val="24"/>
          <w:szCs w:val="24"/>
        </w:rPr>
        <w:t xml:space="preserve">. </w:t>
      </w:r>
    </w:p>
    <w:p w14:paraId="1227EFB7" w14:textId="77777777" w:rsidR="00227854" w:rsidRPr="00E729EA" w:rsidRDefault="00227854" w:rsidP="00227854">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There are some exceptions to the octet rule. Some elements can be surrounded by more than 8 valence electrons because of expanded valence that involves electrons in the d, p, and s orbitals. </w:t>
      </w:r>
    </w:p>
    <w:p w14:paraId="21240BFC"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Electron-Dot Notation</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184-185</w:t>
      </w:r>
      <w:r w:rsidRPr="00E729EA">
        <w:rPr>
          <w:rFonts w:ascii="Times New Roman" w:hAnsi="Times New Roman" w:cs="Times New Roman"/>
          <w:sz w:val="24"/>
          <w:szCs w:val="24"/>
        </w:rPr>
        <w:t>)</w:t>
      </w:r>
    </w:p>
    <w:p w14:paraId="7EEC877A" w14:textId="77777777" w:rsidR="00227854"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Electron-dot notation</w:t>
      </w:r>
      <w:r w:rsidRPr="00E729EA">
        <w:rPr>
          <w:rFonts w:ascii="Times New Roman" w:hAnsi="Times New Roman" w:cs="Times New Roman"/>
          <w:sz w:val="24"/>
          <w:szCs w:val="24"/>
        </w:rPr>
        <w:t xml:space="preserve">- electron-configuration notation in which only the valence electrons of an atom of a particular element are shown, indicated by symbol and dots placed around the </w:t>
      </w:r>
      <w:commentRangeStart w:id="5"/>
      <w:r w:rsidRPr="00E729EA">
        <w:rPr>
          <w:rFonts w:ascii="Times New Roman" w:hAnsi="Times New Roman" w:cs="Times New Roman"/>
          <w:sz w:val="24"/>
          <w:szCs w:val="24"/>
        </w:rPr>
        <w:t>symbol</w:t>
      </w:r>
      <w:commentRangeEnd w:id="5"/>
      <w:r w:rsidR="00445011">
        <w:rPr>
          <w:rStyle w:val="CommentReference"/>
        </w:rPr>
        <w:commentReference w:id="5"/>
      </w:r>
    </w:p>
    <w:p w14:paraId="531657B8" w14:textId="77777777" w:rsidR="000203AC" w:rsidRPr="00E729EA" w:rsidRDefault="000203AC" w:rsidP="000203AC">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 xml:space="preserve">Lewis Dot Structures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Pg.184</w:t>
      </w:r>
      <w:r w:rsidRPr="00E729EA">
        <w:rPr>
          <w:rFonts w:ascii="Times New Roman" w:hAnsi="Times New Roman" w:cs="Times New Roman"/>
          <w:sz w:val="24"/>
          <w:szCs w:val="24"/>
        </w:rPr>
        <w:t>)</w:t>
      </w:r>
    </w:p>
    <w:p w14:paraId="1B300630" w14:textId="77777777" w:rsidR="000203AC" w:rsidRPr="00E729EA" w:rsidRDefault="000203AC" w:rsidP="000203AC">
      <w:pPr>
        <w:pStyle w:val="ListParagraph"/>
        <w:numPr>
          <w:ilvl w:val="1"/>
          <w:numId w:val="2"/>
        </w:numPr>
        <w:rPr>
          <w:rFonts w:ascii="Times New Roman" w:hAnsi="Times New Roman" w:cs="Times New Roman"/>
          <w:sz w:val="24"/>
          <w:szCs w:val="24"/>
        </w:rPr>
      </w:pPr>
      <w:r w:rsidRPr="00E729EA">
        <w:rPr>
          <w:rFonts w:ascii="Times New Roman" w:hAnsi="Times New Roman" w:cs="Times New Roman"/>
          <w:sz w:val="24"/>
          <w:szCs w:val="24"/>
        </w:rPr>
        <w:t>It is a way to represent molecules.</w:t>
      </w:r>
    </w:p>
    <w:p w14:paraId="1C6A18D6" w14:textId="77777777" w:rsidR="000203AC"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 xml:space="preserve"> </w:t>
      </w:r>
      <w:r w:rsidRPr="00E729EA">
        <w:rPr>
          <w:rFonts w:ascii="Times New Roman" w:hAnsi="Times New Roman" w:cs="Times New Roman"/>
          <w:sz w:val="24"/>
          <w:szCs w:val="24"/>
          <w:highlight w:val="yellow"/>
        </w:rPr>
        <w:t>Lewis Structures</w:t>
      </w:r>
      <w:r w:rsidRPr="00E729EA">
        <w:rPr>
          <w:rFonts w:ascii="Times New Roman" w:hAnsi="Times New Roman" w:cs="Times New Roman"/>
          <w:sz w:val="24"/>
          <w:szCs w:val="24"/>
        </w:rPr>
        <w:t>- formulas in which atomic symbols represent nuclei and inner shell electrons, dot-pairs or dashes represent electron pairs in covalent bonds</w:t>
      </w:r>
    </w:p>
    <w:p w14:paraId="2D478277" w14:textId="77777777" w:rsidR="000203AC"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Structural formula</w:t>
      </w:r>
      <w:r w:rsidRPr="00E729EA">
        <w:rPr>
          <w:rFonts w:ascii="Times New Roman" w:hAnsi="Times New Roman" w:cs="Times New Roman"/>
          <w:sz w:val="24"/>
          <w:szCs w:val="24"/>
        </w:rPr>
        <w:t xml:space="preserve">- indicates the kind, number, arrangement, and bonds, but not the unshared pairs of the atoms in the molecule. </w:t>
      </w:r>
    </w:p>
    <w:p w14:paraId="2B64D5F7" w14:textId="77777777" w:rsidR="000203AC"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Single bond</w:t>
      </w:r>
      <w:r w:rsidRPr="00E729EA">
        <w:rPr>
          <w:rFonts w:ascii="Times New Roman" w:hAnsi="Times New Roman" w:cs="Times New Roman"/>
          <w:sz w:val="24"/>
          <w:szCs w:val="24"/>
        </w:rPr>
        <w:t xml:space="preserve">- covalent bond in which one pair of electrons is shared between two </w:t>
      </w:r>
      <w:commentRangeStart w:id="6"/>
      <w:r w:rsidRPr="00E729EA">
        <w:rPr>
          <w:rFonts w:ascii="Times New Roman" w:hAnsi="Times New Roman" w:cs="Times New Roman"/>
          <w:sz w:val="24"/>
          <w:szCs w:val="24"/>
        </w:rPr>
        <w:t>atoms</w:t>
      </w:r>
      <w:commentRangeEnd w:id="6"/>
      <w:r w:rsidR="001B0C76">
        <w:rPr>
          <w:rStyle w:val="CommentReference"/>
        </w:rPr>
        <w:commentReference w:id="6"/>
      </w:r>
      <w:r w:rsidRPr="00E729EA">
        <w:rPr>
          <w:rFonts w:ascii="Times New Roman" w:hAnsi="Times New Roman" w:cs="Times New Roman"/>
          <w:sz w:val="24"/>
          <w:szCs w:val="24"/>
        </w:rPr>
        <w:t xml:space="preserve">. </w:t>
      </w:r>
    </w:p>
    <w:p w14:paraId="56712A30"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Multiple Covalent Bonds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Pg.186-188</w:t>
      </w:r>
      <w:r w:rsidRPr="00E729EA">
        <w:rPr>
          <w:rFonts w:ascii="Times New Roman" w:hAnsi="Times New Roman" w:cs="Times New Roman"/>
          <w:sz w:val="24"/>
          <w:szCs w:val="24"/>
        </w:rPr>
        <w:t>)</w:t>
      </w:r>
    </w:p>
    <w:p w14:paraId="4E6C5BE3" w14:textId="77777777" w:rsidR="000203AC" w:rsidRPr="00E729EA" w:rsidRDefault="00943CB3" w:rsidP="000203AC">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Atoms can share more than one electron pair. </w:t>
      </w:r>
    </w:p>
    <w:p w14:paraId="2E0DF53F" w14:textId="77777777" w:rsidR="00943CB3" w:rsidRPr="00E729EA" w:rsidRDefault="00943CB3" w:rsidP="00943CB3">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Multiple bonds</w:t>
      </w:r>
      <w:r w:rsidRPr="00E729EA">
        <w:rPr>
          <w:rFonts w:ascii="Times New Roman" w:hAnsi="Times New Roman" w:cs="Times New Roman"/>
          <w:sz w:val="24"/>
          <w:szCs w:val="24"/>
        </w:rPr>
        <w:t xml:space="preserve">- double or triple bonds </w:t>
      </w:r>
    </w:p>
    <w:p w14:paraId="68864D4C"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Resonance Structures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Pg.189</w:t>
      </w:r>
      <w:r w:rsidRPr="00E729EA">
        <w:rPr>
          <w:rFonts w:ascii="Times New Roman" w:hAnsi="Times New Roman" w:cs="Times New Roman"/>
          <w:sz w:val="24"/>
          <w:szCs w:val="24"/>
        </w:rPr>
        <w:t>)</w:t>
      </w:r>
    </w:p>
    <w:p w14:paraId="03504D88" w14:textId="77777777" w:rsidR="00943CB3" w:rsidRPr="00E729EA" w:rsidRDefault="007F2C46" w:rsidP="00943CB3">
      <w:pPr>
        <w:pStyle w:val="ListParagraph"/>
        <w:numPr>
          <w:ilvl w:val="1"/>
          <w:numId w:val="2"/>
        </w:numPr>
        <w:rPr>
          <w:rFonts w:ascii="Times New Roman" w:hAnsi="Times New Roman" w:cs="Times New Roman"/>
          <w:sz w:val="24"/>
          <w:szCs w:val="24"/>
        </w:rPr>
      </w:pPr>
      <w:r w:rsidRPr="00E729EA">
        <w:rPr>
          <w:rFonts w:ascii="Times New Roman" w:hAnsi="Times New Roman" w:cs="Times New Roman"/>
          <w:sz w:val="24"/>
          <w:szCs w:val="24"/>
        </w:rPr>
        <w:t xml:space="preserve">Some molecules cannot be correctly represented by the Lewis </w:t>
      </w:r>
      <w:commentRangeStart w:id="7"/>
      <w:r w:rsidRPr="00E729EA">
        <w:rPr>
          <w:rFonts w:ascii="Times New Roman" w:hAnsi="Times New Roman" w:cs="Times New Roman"/>
          <w:sz w:val="24"/>
          <w:szCs w:val="24"/>
        </w:rPr>
        <w:t>structures</w:t>
      </w:r>
      <w:commentRangeEnd w:id="7"/>
      <w:r w:rsidR="005036C0">
        <w:rPr>
          <w:rStyle w:val="CommentReference"/>
        </w:rPr>
        <w:commentReference w:id="7"/>
      </w:r>
      <w:r w:rsidRPr="00E729EA">
        <w:rPr>
          <w:rFonts w:ascii="Times New Roman" w:hAnsi="Times New Roman" w:cs="Times New Roman"/>
          <w:sz w:val="24"/>
          <w:szCs w:val="24"/>
        </w:rPr>
        <w:t xml:space="preserve">. </w:t>
      </w:r>
    </w:p>
    <w:p w14:paraId="3ABB039E" w14:textId="77777777" w:rsidR="007F2C46" w:rsidRPr="00E729EA" w:rsidRDefault="007F2C46" w:rsidP="007F2C46">
      <w:pPr>
        <w:pStyle w:val="ListParagraph"/>
        <w:numPr>
          <w:ilvl w:val="2"/>
          <w:numId w:val="2"/>
        </w:numPr>
        <w:rPr>
          <w:rFonts w:ascii="Times New Roman" w:hAnsi="Times New Roman" w:cs="Times New Roman"/>
          <w:sz w:val="24"/>
          <w:szCs w:val="24"/>
        </w:rPr>
      </w:pPr>
      <w:r w:rsidRPr="00E729EA">
        <w:rPr>
          <w:rFonts w:ascii="Times New Roman" w:hAnsi="Times New Roman" w:cs="Times New Roman"/>
          <w:sz w:val="24"/>
          <w:szCs w:val="24"/>
          <w:highlight w:val="yellow"/>
        </w:rPr>
        <w:t>Resonance</w:t>
      </w:r>
      <w:r w:rsidRPr="00E729EA">
        <w:rPr>
          <w:rFonts w:ascii="Times New Roman" w:hAnsi="Times New Roman" w:cs="Times New Roman"/>
          <w:sz w:val="24"/>
          <w:szCs w:val="24"/>
        </w:rPr>
        <w:t xml:space="preserve">- bonding in molecules or ions that cannot be correctly represented by a single Lewis structure. </w:t>
      </w:r>
    </w:p>
    <w:p w14:paraId="33869A7F" w14:textId="77777777" w:rsidR="00E9144D" w:rsidRPr="00E729EA" w:rsidRDefault="00E9144D" w:rsidP="00E9144D">
      <w:pPr>
        <w:pStyle w:val="ListParagraph"/>
        <w:numPr>
          <w:ilvl w:val="0"/>
          <w:numId w:val="2"/>
        </w:numPr>
        <w:rPr>
          <w:rFonts w:ascii="Times New Roman" w:hAnsi="Times New Roman" w:cs="Times New Roman"/>
          <w:b/>
          <w:color w:val="FF0000"/>
          <w:sz w:val="24"/>
          <w:szCs w:val="24"/>
        </w:rPr>
      </w:pPr>
      <w:r w:rsidRPr="00E729EA">
        <w:rPr>
          <w:rFonts w:ascii="Times New Roman" w:hAnsi="Times New Roman" w:cs="Times New Roman"/>
          <w:b/>
          <w:color w:val="FF0000"/>
          <w:sz w:val="24"/>
          <w:szCs w:val="24"/>
        </w:rPr>
        <w:t xml:space="preserve">Covalent-Network Bonding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Pg.189</w:t>
      </w:r>
      <w:r w:rsidRPr="00E729EA">
        <w:rPr>
          <w:rFonts w:ascii="Times New Roman" w:hAnsi="Times New Roman" w:cs="Times New Roman"/>
          <w:sz w:val="24"/>
          <w:szCs w:val="24"/>
        </w:rPr>
        <w:t>)</w:t>
      </w:r>
    </w:p>
    <w:p w14:paraId="4DE1B94D" w14:textId="77777777" w:rsidR="007F2C46" w:rsidRPr="00E729EA" w:rsidRDefault="005933B4" w:rsidP="007F2C46">
      <w:pPr>
        <w:pStyle w:val="ListParagraph"/>
        <w:numPr>
          <w:ilvl w:val="1"/>
          <w:numId w:val="2"/>
        </w:numPr>
        <w:rPr>
          <w:rFonts w:ascii="Times New Roman" w:hAnsi="Times New Roman" w:cs="Times New Roman"/>
          <w:b/>
          <w:color w:val="FF0000"/>
          <w:sz w:val="24"/>
          <w:szCs w:val="24"/>
        </w:rPr>
      </w:pPr>
      <w:r w:rsidRPr="00E729EA">
        <w:rPr>
          <w:rFonts w:ascii="Times New Roman" w:hAnsi="Times New Roman" w:cs="Times New Roman"/>
          <w:sz w:val="24"/>
          <w:szCs w:val="24"/>
        </w:rPr>
        <w:t xml:space="preserve">Atoms can bond in a 3D structure because of covalent bonding. </w:t>
      </w:r>
    </w:p>
    <w:p w14:paraId="678E9D88" w14:textId="77777777"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Define bond energy.</w:t>
      </w:r>
    </w:p>
    <w:p w14:paraId="653E4D16"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color w:val="7030A0"/>
          <w:sz w:val="24"/>
          <w:szCs w:val="24"/>
        </w:rPr>
        <w:t>Bond energy is the energy required to break a chemical bond and form neutral isolated atoms</w:t>
      </w:r>
      <w:r w:rsidRPr="00E729EA">
        <w:rPr>
          <w:rFonts w:ascii="Times New Roman" w:eastAsiaTheme="minorEastAsia" w:hAnsi="Times New Roman" w:cs="Times New Roman"/>
          <w:sz w:val="24"/>
          <w:szCs w:val="24"/>
        </w:rPr>
        <w:t>.</w:t>
      </w:r>
    </w:p>
    <w:p w14:paraId="2220274D" w14:textId="77777777"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 xml:space="preserve">State the octet rule. </w:t>
      </w:r>
    </w:p>
    <w:p w14:paraId="46907470"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lastRenderedPageBreak/>
        <w:t>The octet rule states that many chemical compounds tend to form bonds so that each atom stares or has eight electrons in its highest occupied energy level.</w:t>
      </w:r>
    </w:p>
    <w:p w14:paraId="2ECFC0C2" w14:textId="77777777"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 xml:space="preserve">How many pairs of electrons are shared in the following types of covalent bonds? (a) single bond (b) double bond (c) triple bond </w:t>
      </w:r>
    </w:p>
    <w:p w14:paraId="7322A4AC"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one pair</w:t>
      </w:r>
    </w:p>
    <w:p w14:paraId="13143E4B"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two pairs</w:t>
      </w:r>
    </w:p>
    <w:p w14:paraId="0AA674A1"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three pairs</w:t>
      </w:r>
    </w:p>
    <w:p w14:paraId="2ED4EC80" w14:textId="77777777"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What are structural formulas and how are they helpful?</w:t>
      </w:r>
    </w:p>
    <w:p w14:paraId="3981C431"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 xml:space="preserve">Structural formulas are useful because they indicate the number, arrangement, and bonds, but not the unshared pairs of electrons. </w:t>
      </w:r>
    </w:p>
    <w:p w14:paraId="42504F89" w14:textId="77777777" w:rsidR="00884FFC" w:rsidRPr="00E729EA" w:rsidRDefault="00884FFC" w:rsidP="00884FFC">
      <w:pPr>
        <w:rPr>
          <w:rFonts w:ascii="Times New Roman" w:hAnsi="Times New Roman" w:cs="Times New Roman"/>
          <w:b/>
          <w:sz w:val="24"/>
          <w:szCs w:val="24"/>
        </w:rPr>
      </w:pPr>
      <w:r w:rsidRPr="00E729EA">
        <w:rPr>
          <w:rFonts w:ascii="Times New Roman" w:hAnsi="Times New Roman" w:cs="Times New Roman"/>
          <w:b/>
          <w:sz w:val="24"/>
          <w:szCs w:val="24"/>
        </w:rPr>
        <w:t>Section 3: Ionic Bonding and Ionic compounds</w:t>
      </w:r>
    </w:p>
    <w:p w14:paraId="1E081C67" w14:textId="77777777" w:rsidR="00884FFC" w:rsidRPr="00E729EA" w:rsidRDefault="001F05C8" w:rsidP="00884FFC">
      <w:pPr>
        <w:pStyle w:val="ListParagraph"/>
        <w:numPr>
          <w:ilvl w:val="0"/>
          <w:numId w:val="3"/>
        </w:numPr>
        <w:rPr>
          <w:rFonts w:ascii="Times New Roman" w:hAnsi="Times New Roman" w:cs="Times New Roman"/>
          <w:b/>
          <w:sz w:val="24"/>
          <w:szCs w:val="24"/>
        </w:rPr>
      </w:pPr>
      <w:r w:rsidRPr="00E729EA">
        <w:rPr>
          <w:rFonts w:ascii="Times New Roman" w:hAnsi="Times New Roman" w:cs="Times New Roman"/>
          <w:b/>
          <w:color w:val="FF0000"/>
          <w:sz w:val="24"/>
          <w:szCs w:val="24"/>
        </w:rPr>
        <w:t>Formation of Ionic Compounds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190-192</w:t>
      </w:r>
      <w:r w:rsidRPr="00E729EA">
        <w:rPr>
          <w:rFonts w:ascii="Times New Roman" w:hAnsi="Times New Roman" w:cs="Times New Roman"/>
          <w:sz w:val="24"/>
          <w:szCs w:val="24"/>
        </w:rPr>
        <w:t>)</w:t>
      </w:r>
    </w:p>
    <w:p w14:paraId="383668E5" w14:textId="77777777" w:rsidR="00E729EA" w:rsidRPr="00E729EA" w:rsidRDefault="00E729EA" w:rsidP="00E729EA">
      <w:pPr>
        <w:pStyle w:val="ListParagraph"/>
        <w:numPr>
          <w:ilvl w:val="1"/>
          <w:numId w:val="3"/>
        </w:numPr>
        <w:rPr>
          <w:rFonts w:ascii="Times New Roman" w:hAnsi="Times New Roman" w:cs="Times New Roman"/>
          <w:sz w:val="24"/>
          <w:szCs w:val="24"/>
        </w:rPr>
      </w:pPr>
      <w:r w:rsidRPr="00E729EA">
        <w:rPr>
          <w:rFonts w:ascii="Times New Roman" w:hAnsi="Times New Roman" w:cs="Times New Roman"/>
          <w:sz w:val="24"/>
          <w:szCs w:val="24"/>
        </w:rPr>
        <w:t xml:space="preserve">Ionic compounds are the second main type of bond. </w:t>
      </w:r>
    </w:p>
    <w:p w14:paraId="1A62EBFD" w14:textId="77777777" w:rsidR="00C30583" w:rsidRPr="00E729EA" w:rsidRDefault="00C30583" w:rsidP="00C30583">
      <w:pPr>
        <w:pStyle w:val="ListParagraph"/>
        <w:numPr>
          <w:ilvl w:val="2"/>
          <w:numId w:val="3"/>
        </w:numPr>
        <w:spacing w:after="160" w:line="240" w:lineRule="auto"/>
        <w:rPr>
          <w:rFonts w:ascii="Times New Roman" w:eastAsiaTheme="minorEastAsia" w:hAnsi="Times New Roman" w:cs="Times New Roman"/>
          <w:sz w:val="24"/>
          <w:szCs w:val="24"/>
        </w:rPr>
      </w:pPr>
      <w:r w:rsidRPr="00E729EA">
        <w:rPr>
          <w:rFonts w:ascii="Times New Roman" w:hAnsi="Times New Roman" w:cs="Times New Roman"/>
          <w:sz w:val="24"/>
          <w:szCs w:val="24"/>
        </w:rPr>
        <w:t xml:space="preserve">An </w:t>
      </w:r>
      <w:r w:rsidRPr="00E729EA">
        <w:rPr>
          <w:rFonts w:ascii="Times New Roman" w:hAnsi="Times New Roman" w:cs="Times New Roman"/>
          <w:sz w:val="24"/>
          <w:szCs w:val="24"/>
          <w:highlight w:val="yellow"/>
        </w:rPr>
        <w:t>ionic compound</w:t>
      </w:r>
      <w:r w:rsidRPr="00E729EA">
        <w:rPr>
          <w:rFonts w:ascii="Times New Roman" w:hAnsi="Times New Roman" w:cs="Times New Roman"/>
          <w:sz w:val="24"/>
          <w:szCs w:val="24"/>
        </w:rPr>
        <w:t xml:space="preserve"> is composed of positive and negative ions that are combined</w:t>
      </w:r>
      <w:r w:rsidRPr="00E729EA">
        <w:rPr>
          <w:rFonts w:ascii="Times New Roman" w:eastAsiaTheme="minorEastAsia" w:hAnsi="Times New Roman" w:cs="Times New Roman"/>
          <w:sz w:val="24"/>
          <w:szCs w:val="24"/>
        </w:rPr>
        <w:t xml:space="preserve"> so that the numbers of positive and negative charges are equal. </w:t>
      </w:r>
    </w:p>
    <w:p w14:paraId="600417BC" w14:textId="77777777" w:rsidR="00C30583" w:rsidRPr="00E729EA" w:rsidRDefault="00C30583" w:rsidP="00C30583">
      <w:pPr>
        <w:numPr>
          <w:ilvl w:val="2"/>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 xml:space="preserve">A </w:t>
      </w:r>
      <w:r w:rsidRPr="00E729EA">
        <w:rPr>
          <w:rFonts w:ascii="Times New Roman" w:eastAsiaTheme="minorEastAsia" w:hAnsi="Times New Roman" w:cs="Times New Roman"/>
          <w:sz w:val="24"/>
          <w:szCs w:val="24"/>
          <w:highlight w:val="yellow"/>
        </w:rPr>
        <w:t>formula unit</w:t>
      </w:r>
      <w:r w:rsidRPr="00E729EA">
        <w:rPr>
          <w:rFonts w:ascii="Times New Roman" w:eastAsiaTheme="minorEastAsia" w:hAnsi="Times New Roman" w:cs="Times New Roman"/>
          <w:sz w:val="24"/>
          <w:szCs w:val="24"/>
        </w:rPr>
        <w:t xml:space="preserve"> is the simplest collection of atoms from which an ionic compound’s formula can be established.</w:t>
      </w:r>
    </w:p>
    <w:p w14:paraId="180F646F" w14:textId="77777777"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12</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190</w:t>
      </w:r>
      <w:r w:rsidRPr="00E729EA">
        <w:rPr>
          <w:rFonts w:ascii="Times New Roman" w:eastAsiaTheme="minorEastAsia" w:hAnsi="Times New Roman" w:cs="Times New Roman"/>
          <w:sz w:val="24"/>
          <w:szCs w:val="24"/>
        </w:rPr>
        <w:t xml:space="preserve">) shows how sodium chloride is a crystalline solid like most ionic compounds. </w:t>
      </w:r>
    </w:p>
    <w:p w14:paraId="218CC7B3" w14:textId="77777777" w:rsidR="00C30583" w:rsidRPr="00E729EA" w:rsidRDefault="00E729EA" w:rsidP="00C30583">
      <w:pPr>
        <w:numPr>
          <w:ilvl w:val="1"/>
          <w:numId w:val="3"/>
        </w:numPr>
        <w:spacing w:after="16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Ionic bonds are organized in a way that minimizes their potential energy. Because of the crystal lattice structure, one small change in the structure can cause the atoms in the compound to repel each other, which makes them brittle. </w:t>
      </w:r>
    </w:p>
    <w:p w14:paraId="30D5DB8B" w14:textId="77777777" w:rsidR="00C30583" w:rsidRPr="00E729EA" w:rsidRDefault="00C30583" w:rsidP="00C30583">
      <w:pPr>
        <w:numPr>
          <w:ilvl w:val="2"/>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yellow"/>
        </w:rPr>
        <w:t>Lattice energy</w:t>
      </w:r>
      <w:r w:rsidRPr="00E729EA">
        <w:rPr>
          <w:rFonts w:ascii="Times New Roman" w:eastAsiaTheme="minorEastAsia" w:hAnsi="Times New Roman" w:cs="Times New Roman"/>
          <w:sz w:val="24"/>
          <w:szCs w:val="24"/>
        </w:rPr>
        <w:t xml:space="preserve"> is the energy released when one mole of an ionic crystalline compound is formed from gaseous </w:t>
      </w:r>
      <w:commentRangeStart w:id="8"/>
      <w:r w:rsidRPr="00E729EA">
        <w:rPr>
          <w:rFonts w:ascii="Times New Roman" w:eastAsiaTheme="minorEastAsia" w:hAnsi="Times New Roman" w:cs="Times New Roman"/>
          <w:sz w:val="24"/>
          <w:szCs w:val="24"/>
        </w:rPr>
        <w:t>ions</w:t>
      </w:r>
      <w:commentRangeEnd w:id="8"/>
      <w:r w:rsidR="005036C0">
        <w:rPr>
          <w:rStyle w:val="CommentReference"/>
        </w:rPr>
        <w:commentReference w:id="8"/>
      </w:r>
      <w:r w:rsidRPr="00E729EA">
        <w:rPr>
          <w:rFonts w:ascii="Times New Roman" w:eastAsiaTheme="minorEastAsia" w:hAnsi="Times New Roman" w:cs="Times New Roman"/>
          <w:sz w:val="24"/>
          <w:szCs w:val="24"/>
        </w:rPr>
        <w:t>.</w:t>
      </w:r>
    </w:p>
    <w:p w14:paraId="17544235" w14:textId="77777777"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13</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191</w:t>
      </w:r>
      <w:r w:rsidRPr="00E729EA">
        <w:rPr>
          <w:rFonts w:ascii="Times New Roman" w:eastAsiaTheme="minorEastAsia" w:hAnsi="Times New Roman" w:cs="Times New Roman"/>
          <w:sz w:val="24"/>
          <w:szCs w:val="24"/>
        </w:rPr>
        <w:t>) shows the ions in an ionic compound lower their potential energy by forming an orderly, 3D array in which the positive and negative charges are balanced.</w:t>
      </w:r>
    </w:p>
    <w:p w14:paraId="167CB583" w14:textId="77777777"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14</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191</w:t>
      </w:r>
      <w:r w:rsidRPr="00E729EA">
        <w:rPr>
          <w:rFonts w:ascii="Times New Roman" w:eastAsiaTheme="minorEastAsia" w:hAnsi="Times New Roman" w:cs="Times New Roman"/>
          <w:sz w:val="24"/>
          <w:szCs w:val="24"/>
        </w:rPr>
        <w:t xml:space="preserve">) </w:t>
      </w:r>
      <w:r w:rsidR="00E729EA" w:rsidRPr="00E729EA">
        <w:rPr>
          <w:rFonts w:ascii="Times New Roman" w:eastAsiaTheme="minorEastAsia" w:hAnsi="Times New Roman" w:cs="Times New Roman"/>
          <w:sz w:val="24"/>
          <w:szCs w:val="24"/>
        </w:rPr>
        <w:t>shows the crystalline structure of sodium chloride</w:t>
      </w:r>
    </w:p>
    <w:p w14:paraId="494C164A" w14:textId="77777777"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15</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192</w:t>
      </w:r>
      <w:r w:rsidRPr="00E729EA">
        <w:rPr>
          <w:rFonts w:ascii="Times New Roman" w:eastAsiaTheme="minorEastAsia" w:hAnsi="Times New Roman" w:cs="Times New Roman"/>
          <w:sz w:val="24"/>
          <w:szCs w:val="24"/>
        </w:rPr>
        <w:t>) shows the crystal structure of sodium chloride in greater.</w:t>
      </w:r>
    </w:p>
    <w:p w14:paraId="06FFFB77" w14:textId="77777777" w:rsidR="00C30583" w:rsidRPr="00E729EA" w:rsidRDefault="00C30583" w:rsidP="00E729EA">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16</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192</w:t>
      </w:r>
      <w:r w:rsidRPr="00E729EA">
        <w:rPr>
          <w:rFonts w:ascii="Times New Roman" w:eastAsiaTheme="minorEastAsia" w:hAnsi="Times New Roman" w:cs="Times New Roman"/>
          <w:sz w:val="24"/>
          <w:szCs w:val="24"/>
        </w:rPr>
        <w:t>) shows that each calcium cation is surrounded by eight fluorine anions and each fluorine ion is surrounded by four calcium cation</w:t>
      </w:r>
      <w:r w:rsidR="00E729EA" w:rsidRPr="00E729EA">
        <w:rPr>
          <w:rFonts w:ascii="Times New Roman" w:eastAsiaTheme="minorEastAsia" w:hAnsi="Times New Roman" w:cs="Times New Roman"/>
          <w:sz w:val="24"/>
          <w:szCs w:val="24"/>
        </w:rPr>
        <w:t>s</w:t>
      </w:r>
      <w:r w:rsidRPr="00E729EA">
        <w:rPr>
          <w:rFonts w:ascii="Times New Roman" w:eastAsiaTheme="minorEastAsia" w:hAnsi="Times New Roman" w:cs="Times New Roman"/>
          <w:sz w:val="24"/>
          <w:szCs w:val="24"/>
        </w:rPr>
        <w:t xml:space="preserve">. </w:t>
      </w:r>
    </w:p>
    <w:p w14:paraId="255EAAE5" w14:textId="77777777" w:rsidR="001F05C8" w:rsidRPr="00E729EA" w:rsidRDefault="001F05C8" w:rsidP="00884FFC">
      <w:pPr>
        <w:pStyle w:val="ListParagraph"/>
        <w:numPr>
          <w:ilvl w:val="0"/>
          <w:numId w:val="3"/>
        </w:numPr>
        <w:rPr>
          <w:rFonts w:ascii="Times New Roman" w:hAnsi="Times New Roman" w:cs="Times New Roman"/>
          <w:b/>
          <w:sz w:val="24"/>
          <w:szCs w:val="24"/>
        </w:rPr>
      </w:pPr>
      <w:r w:rsidRPr="00E729EA">
        <w:rPr>
          <w:rFonts w:ascii="Times New Roman" w:hAnsi="Times New Roman" w:cs="Times New Roman"/>
          <w:b/>
          <w:color w:val="FF0000"/>
          <w:sz w:val="24"/>
          <w:szCs w:val="24"/>
        </w:rPr>
        <w:t>A Comparison of Ionic and Molecular Compounds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193</w:t>
      </w:r>
      <w:r w:rsidRPr="00E729EA">
        <w:rPr>
          <w:rFonts w:ascii="Times New Roman" w:hAnsi="Times New Roman" w:cs="Times New Roman"/>
          <w:sz w:val="24"/>
          <w:szCs w:val="24"/>
        </w:rPr>
        <w:t>)</w:t>
      </w:r>
    </w:p>
    <w:p w14:paraId="3BCEE28B" w14:textId="77777777" w:rsidR="00C30583" w:rsidRPr="00E729EA" w:rsidRDefault="00C30583" w:rsidP="00E729EA">
      <w:pPr>
        <w:pStyle w:val="ListParagraph"/>
        <w:numPr>
          <w:ilvl w:val="1"/>
          <w:numId w:val="3"/>
        </w:numPr>
        <w:spacing w:after="0"/>
        <w:rPr>
          <w:rFonts w:ascii="Times New Roman" w:hAnsi="Times New Roman" w:cs="Times New Roman"/>
          <w:sz w:val="24"/>
          <w:szCs w:val="24"/>
        </w:rPr>
      </w:pPr>
      <w:r w:rsidRPr="00E729EA">
        <w:rPr>
          <w:rFonts w:ascii="Times New Roman" w:hAnsi="Times New Roman" w:cs="Times New Roman"/>
          <w:sz w:val="24"/>
          <w:szCs w:val="24"/>
        </w:rPr>
        <w:t xml:space="preserve">Ionic and molecular compounds differ in many ways. </w:t>
      </w:r>
    </w:p>
    <w:p w14:paraId="0AD5AFB0" w14:textId="77777777" w:rsidR="00C30583" w:rsidRPr="00E729EA" w:rsidRDefault="00C30583" w:rsidP="00E729EA">
      <w:pPr>
        <w:numPr>
          <w:ilvl w:val="2"/>
          <w:numId w:val="3"/>
        </w:numPr>
        <w:spacing w:after="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17</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193</w:t>
      </w:r>
      <w:r w:rsidRPr="00E729EA">
        <w:rPr>
          <w:rFonts w:ascii="Times New Roman" w:eastAsiaTheme="minorEastAsia" w:hAnsi="Times New Roman" w:cs="Times New Roman"/>
          <w:sz w:val="24"/>
          <w:szCs w:val="24"/>
        </w:rPr>
        <w:t xml:space="preserve">) shows </w:t>
      </w:r>
      <w:r w:rsidR="00E729EA" w:rsidRPr="00E729EA">
        <w:rPr>
          <w:rFonts w:ascii="Times New Roman" w:eastAsiaTheme="minorEastAsia" w:hAnsi="Times New Roman" w:cs="Times New Roman"/>
          <w:sz w:val="24"/>
          <w:szCs w:val="24"/>
        </w:rPr>
        <w:t>a crystalline structure of an ionic compound</w:t>
      </w:r>
      <w:r w:rsidRPr="00E729EA">
        <w:rPr>
          <w:rFonts w:ascii="Times New Roman" w:eastAsiaTheme="minorEastAsia" w:hAnsi="Times New Roman" w:cs="Times New Roman"/>
          <w:sz w:val="24"/>
          <w:szCs w:val="24"/>
        </w:rPr>
        <w:t xml:space="preserve">, even a slight shift of one row of ions relative to another causes a large buildup of repulsive forces. </w:t>
      </w:r>
    </w:p>
    <w:p w14:paraId="42C1A776" w14:textId="77777777" w:rsidR="001F05C8" w:rsidRPr="00E729EA" w:rsidRDefault="001F05C8" w:rsidP="00884FFC">
      <w:pPr>
        <w:pStyle w:val="ListParagraph"/>
        <w:numPr>
          <w:ilvl w:val="0"/>
          <w:numId w:val="3"/>
        </w:numPr>
        <w:rPr>
          <w:rFonts w:ascii="Times New Roman" w:hAnsi="Times New Roman" w:cs="Times New Roman"/>
          <w:b/>
          <w:sz w:val="24"/>
          <w:szCs w:val="24"/>
        </w:rPr>
      </w:pPr>
      <w:r w:rsidRPr="00E729EA">
        <w:rPr>
          <w:rFonts w:ascii="Times New Roman" w:hAnsi="Times New Roman" w:cs="Times New Roman"/>
          <w:b/>
          <w:color w:val="FF0000"/>
          <w:sz w:val="24"/>
          <w:szCs w:val="24"/>
        </w:rPr>
        <w:t>Polyatomic Ions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194</w:t>
      </w:r>
      <w:r w:rsidRPr="00E729EA">
        <w:rPr>
          <w:rFonts w:ascii="Times New Roman" w:hAnsi="Times New Roman" w:cs="Times New Roman"/>
          <w:sz w:val="24"/>
          <w:szCs w:val="24"/>
        </w:rPr>
        <w:t>)</w:t>
      </w:r>
    </w:p>
    <w:p w14:paraId="1A42405F" w14:textId="77777777" w:rsidR="00E729EA" w:rsidRPr="00E729EA" w:rsidRDefault="00E729EA" w:rsidP="00E729EA">
      <w:pPr>
        <w:pStyle w:val="ListParagraph"/>
        <w:numPr>
          <w:ilvl w:val="1"/>
          <w:numId w:val="3"/>
        </w:numPr>
        <w:rPr>
          <w:rFonts w:ascii="Times New Roman" w:hAnsi="Times New Roman" w:cs="Times New Roman"/>
          <w:b/>
          <w:sz w:val="24"/>
          <w:szCs w:val="24"/>
        </w:rPr>
      </w:pPr>
      <w:r w:rsidRPr="00E729EA">
        <w:rPr>
          <w:rFonts w:ascii="Times New Roman" w:hAnsi="Times New Roman" w:cs="Times New Roman"/>
          <w:sz w:val="24"/>
          <w:szCs w:val="24"/>
        </w:rPr>
        <w:t xml:space="preserve">Polyatomic ions are a special type of ions that are used in ionic bonding. </w:t>
      </w:r>
    </w:p>
    <w:p w14:paraId="7AAC4291" w14:textId="77777777" w:rsidR="00E729EA" w:rsidRPr="00E729EA" w:rsidRDefault="00E729EA" w:rsidP="00E729EA">
      <w:pPr>
        <w:pStyle w:val="ListParagraph"/>
        <w:numPr>
          <w:ilvl w:val="2"/>
          <w:numId w:val="3"/>
        </w:numPr>
        <w:rPr>
          <w:rFonts w:ascii="Times New Roman" w:hAnsi="Times New Roman" w:cs="Times New Roman"/>
          <w:b/>
          <w:sz w:val="24"/>
          <w:szCs w:val="24"/>
        </w:rPr>
      </w:pPr>
      <w:r w:rsidRPr="00E729EA">
        <w:rPr>
          <w:rFonts w:ascii="Times New Roman" w:eastAsiaTheme="minorEastAsia" w:hAnsi="Times New Roman" w:cs="Times New Roman"/>
          <w:sz w:val="24"/>
          <w:szCs w:val="24"/>
          <w:highlight w:val="yellow"/>
        </w:rPr>
        <w:t>Polyatomic ion</w:t>
      </w:r>
      <w:r w:rsidRPr="00E729EA">
        <w:rPr>
          <w:rFonts w:ascii="Times New Roman" w:eastAsiaTheme="minorEastAsia" w:hAnsi="Times New Roman" w:cs="Times New Roman"/>
          <w:sz w:val="24"/>
          <w:szCs w:val="24"/>
        </w:rPr>
        <w:t xml:space="preserve"> - charged group of covalently bonded </w:t>
      </w:r>
      <w:commentRangeStart w:id="9"/>
      <w:r w:rsidRPr="00E729EA">
        <w:rPr>
          <w:rFonts w:ascii="Times New Roman" w:eastAsiaTheme="minorEastAsia" w:hAnsi="Times New Roman" w:cs="Times New Roman"/>
          <w:sz w:val="24"/>
          <w:szCs w:val="24"/>
        </w:rPr>
        <w:t>atoms</w:t>
      </w:r>
      <w:commentRangeEnd w:id="9"/>
      <w:r w:rsidR="001B0C76">
        <w:rPr>
          <w:rStyle w:val="CommentReference"/>
        </w:rPr>
        <w:commentReference w:id="9"/>
      </w:r>
      <w:r w:rsidRPr="00E729EA">
        <w:rPr>
          <w:rFonts w:ascii="Times New Roman" w:eastAsiaTheme="minorEastAsia" w:hAnsi="Times New Roman" w:cs="Times New Roman"/>
          <w:sz w:val="24"/>
          <w:szCs w:val="24"/>
        </w:rPr>
        <w:t>.</w:t>
      </w:r>
    </w:p>
    <w:p w14:paraId="3D82AE82" w14:textId="77777777" w:rsidR="00E729EA" w:rsidRPr="00E729EA" w:rsidRDefault="00E729EA" w:rsidP="00E729EA">
      <w:pPr>
        <w:pStyle w:val="ListParagraph"/>
        <w:numPr>
          <w:ilvl w:val="0"/>
          <w:numId w:val="3"/>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lastRenderedPageBreak/>
        <w:t>What are structural formulas and how are they helpful?</w:t>
      </w:r>
    </w:p>
    <w:p w14:paraId="596D988D" w14:textId="77777777" w:rsidR="00E729EA" w:rsidRPr="00E729EA" w:rsidRDefault="00E729EA" w:rsidP="00E729EA">
      <w:pPr>
        <w:pStyle w:val="ListParagraph"/>
        <w:numPr>
          <w:ilvl w:val="1"/>
          <w:numId w:val="3"/>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 xml:space="preserve">Structural formulas are useful because they indicate the number, arrangement, and bonds, but not the unshared pairs of </w:t>
      </w:r>
      <w:commentRangeStart w:id="10"/>
      <w:r w:rsidRPr="00E729EA">
        <w:rPr>
          <w:rFonts w:ascii="Times New Roman" w:eastAsiaTheme="minorEastAsia" w:hAnsi="Times New Roman" w:cs="Times New Roman"/>
          <w:color w:val="7030A0"/>
          <w:sz w:val="24"/>
          <w:szCs w:val="24"/>
        </w:rPr>
        <w:t>electrons</w:t>
      </w:r>
      <w:commentRangeEnd w:id="10"/>
      <w:r w:rsidR="00A25439">
        <w:rPr>
          <w:rStyle w:val="CommentReference"/>
        </w:rPr>
        <w:commentReference w:id="10"/>
      </w:r>
      <w:r w:rsidRPr="00E729EA">
        <w:rPr>
          <w:rFonts w:ascii="Times New Roman" w:eastAsiaTheme="minorEastAsia" w:hAnsi="Times New Roman" w:cs="Times New Roman"/>
          <w:color w:val="7030A0"/>
          <w:sz w:val="24"/>
          <w:szCs w:val="24"/>
        </w:rPr>
        <w:t xml:space="preserve">. </w:t>
      </w:r>
    </w:p>
    <w:p w14:paraId="5C824591" w14:textId="77777777" w:rsidR="00E729EA" w:rsidRPr="00E729EA" w:rsidRDefault="00E729EA" w:rsidP="00E729EA">
      <w:pPr>
        <w:pStyle w:val="ListParagraph"/>
        <w:rPr>
          <w:rFonts w:ascii="Times New Roman" w:hAnsi="Times New Roman" w:cs="Times New Roman"/>
          <w:b/>
          <w:sz w:val="24"/>
          <w:szCs w:val="24"/>
        </w:rPr>
      </w:pPr>
    </w:p>
    <w:p w14:paraId="0CB3BE8B" w14:textId="77777777" w:rsidR="0094650D" w:rsidRPr="00E729EA" w:rsidRDefault="0094650D" w:rsidP="0094650D">
      <w:pPr>
        <w:pStyle w:val="ListParagraph"/>
        <w:rPr>
          <w:rFonts w:ascii="Times New Roman" w:hAnsi="Times New Roman" w:cs="Times New Roman"/>
          <w:b/>
          <w:color w:val="FF0000"/>
          <w:sz w:val="24"/>
          <w:szCs w:val="24"/>
        </w:rPr>
      </w:pPr>
    </w:p>
    <w:sectPr w:rsidR="0094650D" w:rsidRPr="00E729EA" w:rsidSect="00ED59ED">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nathan" w:date="2014-12-13T15:57:00Z" w:initials="J">
    <w:p w14:paraId="616E1CFF" w14:textId="77777777" w:rsidR="00445011" w:rsidRDefault="00445011">
      <w:pPr>
        <w:pStyle w:val="CommentText"/>
      </w:pPr>
      <w:r>
        <w:rPr>
          <w:rStyle w:val="CommentReference"/>
        </w:rPr>
        <w:annotationRef/>
      </w:r>
      <w:r>
        <w:t>Electrons are transferred in ionic bonds.</w:t>
      </w:r>
    </w:p>
  </w:comment>
  <w:comment w:id="1" w:author="Jonathan" w:date="2014-12-13T15:56:00Z" w:initials="J">
    <w:p w14:paraId="585B3AE7" w14:textId="77777777" w:rsidR="00445011" w:rsidRDefault="00445011">
      <w:pPr>
        <w:pStyle w:val="CommentText"/>
      </w:pPr>
      <w:r>
        <w:rPr>
          <w:rStyle w:val="CommentReference"/>
        </w:rPr>
        <w:annotationRef/>
      </w:r>
      <w:r>
        <w:t>Covalent bonds are likely to happen between elements that are close to each other on the periodic table</w:t>
      </w:r>
    </w:p>
  </w:comment>
  <w:comment w:id="2" w:author="Jonathan" w:date="2014-12-13T15:57:00Z" w:initials="J">
    <w:p w14:paraId="3EEF88B5" w14:textId="77777777" w:rsidR="00445011" w:rsidRDefault="00445011">
      <w:pPr>
        <w:pStyle w:val="CommentText"/>
      </w:pPr>
      <w:r>
        <w:rPr>
          <w:rStyle w:val="CommentReference"/>
        </w:rPr>
        <w:annotationRef/>
      </w:r>
      <w:r>
        <w:t xml:space="preserve">The charge distribution on the chemical </w:t>
      </w:r>
      <w:proofErr w:type="spellStart"/>
      <w:r>
        <w:t>dihydrogen</w:t>
      </w:r>
      <w:proofErr w:type="spellEnd"/>
      <w:r>
        <w:t xml:space="preserve"> monoxide are unequal, making the compound polar.</w:t>
      </w:r>
    </w:p>
  </w:comment>
  <w:comment w:id="4" w:author="Jonathan" w:date="2014-12-13T15:59:00Z" w:initials="J">
    <w:p w14:paraId="065C6AF6" w14:textId="77777777" w:rsidR="00445011" w:rsidRDefault="00445011">
      <w:pPr>
        <w:pStyle w:val="CommentText"/>
      </w:pPr>
      <w:r>
        <w:rPr>
          <w:rStyle w:val="CommentReference"/>
        </w:rPr>
        <w:annotationRef/>
      </w:r>
      <w:r>
        <w:t xml:space="preserve">Elements want to have eight valence electrons like the noble gases. </w:t>
      </w:r>
    </w:p>
  </w:comment>
  <w:comment w:id="5" w:author="Jonathan" w:date="2014-12-13T15:59:00Z" w:initials="J">
    <w:p w14:paraId="228025BA" w14:textId="77777777" w:rsidR="00445011" w:rsidRDefault="00445011">
      <w:pPr>
        <w:pStyle w:val="CommentText"/>
      </w:pPr>
      <w:r>
        <w:rPr>
          <w:rStyle w:val="CommentReference"/>
        </w:rPr>
        <w:annotationRef/>
      </w:r>
      <w:r>
        <w:t>What are the differences between electron-dot notation and the Lewis dot structures?</w:t>
      </w:r>
    </w:p>
  </w:comment>
  <w:comment w:id="6" w:author="Jonathan" w:date="2014-12-13T16:20:00Z" w:initials="J">
    <w:p w14:paraId="2934198D" w14:textId="77777777" w:rsidR="001B0C76" w:rsidRDefault="001B0C76">
      <w:pPr>
        <w:pStyle w:val="CommentText"/>
      </w:pPr>
      <w:r>
        <w:rPr>
          <w:rStyle w:val="CommentReference"/>
        </w:rPr>
        <w:annotationRef/>
      </w:r>
      <w:r>
        <w:t>How can single or multiple bonds form in a compound?</w:t>
      </w:r>
    </w:p>
  </w:comment>
  <w:comment w:id="7" w:author="Jonathan" w:date="2014-12-13T16:39:00Z" w:initials="J">
    <w:p w14:paraId="4EC50CEA" w14:textId="77777777" w:rsidR="005036C0" w:rsidRDefault="005036C0">
      <w:pPr>
        <w:pStyle w:val="CommentText"/>
      </w:pPr>
      <w:r>
        <w:rPr>
          <w:rStyle w:val="CommentReference"/>
        </w:rPr>
        <w:annotationRef/>
      </w:r>
      <w:r>
        <w:t>What are some examples of resonance structures?</w:t>
      </w:r>
    </w:p>
  </w:comment>
  <w:comment w:id="8" w:author="Jonathan" w:date="2014-12-13T16:40:00Z" w:initials="J">
    <w:p w14:paraId="788D4CEA" w14:textId="77777777" w:rsidR="005036C0" w:rsidRDefault="005036C0">
      <w:pPr>
        <w:pStyle w:val="CommentText"/>
      </w:pPr>
      <w:r>
        <w:rPr>
          <w:rStyle w:val="CommentReference"/>
        </w:rPr>
        <w:annotationRef/>
      </w:r>
      <w:r>
        <w:t xml:space="preserve">Lattice energy is present in only ionic compounds. </w:t>
      </w:r>
    </w:p>
  </w:comment>
  <w:comment w:id="9" w:author="Jonathan" w:date="2014-12-13T16:19:00Z" w:initials="J">
    <w:p w14:paraId="5FCC9A07" w14:textId="77777777" w:rsidR="001B0C76" w:rsidRDefault="001B0C76">
      <w:pPr>
        <w:pStyle w:val="CommentText"/>
      </w:pPr>
      <w:r>
        <w:rPr>
          <w:rStyle w:val="CommentReference"/>
        </w:rPr>
        <w:annotationRef/>
      </w:r>
      <w:r>
        <w:t>What is an example of a polyatomic ion and how do they form?</w:t>
      </w:r>
    </w:p>
  </w:comment>
  <w:comment w:id="10" w:author="Jonathan" w:date="2014-12-13T17:30:00Z" w:initials="J">
    <w:p w14:paraId="0EB81D1F" w14:textId="67645A2F" w:rsidR="00A25439" w:rsidRDefault="00A25439">
      <w:pPr>
        <w:pStyle w:val="CommentText"/>
      </w:pPr>
      <w:r>
        <w:rPr>
          <w:rStyle w:val="CommentReference"/>
        </w:rPr>
        <w:annotationRef/>
      </w:r>
      <w:r>
        <w:t xml:space="preserve">You could add more practice problems for these Chapter Outlines.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E1CFF" w15:done="0"/>
  <w15:commentEx w15:paraId="585B3AE7" w15:done="0"/>
  <w15:commentEx w15:paraId="3EEF88B5" w15:done="0"/>
  <w15:commentEx w15:paraId="065C6AF6" w15:done="0"/>
  <w15:commentEx w15:paraId="228025BA" w15:done="0"/>
  <w15:commentEx w15:paraId="2934198D" w15:done="0"/>
  <w15:commentEx w15:paraId="4EC50CEA" w15:done="0"/>
  <w15:commentEx w15:paraId="788D4CEA" w15:done="0"/>
  <w15:commentEx w15:paraId="5FCC9A07" w15:done="0"/>
  <w15:commentEx w15:paraId="0EB81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66559" w14:textId="77777777" w:rsidR="001C051F" w:rsidRDefault="001C051F" w:rsidP="00E729EA">
      <w:pPr>
        <w:spacing w:after="0" w:line="240" w:lineRule="auto"/>
      </w:pPr>
      <w:r>
        <w:separator/>
      </w:r>
    </w:p>
  </w:endnote>
  <w:endnote w:type="continuationSeparator" w:id="0">
    <w:p w14:paraId="78C19884" w14:textId="77777777" w:rsidR="001C051F" w:rsidRDefault="001C051F" w:rsidP="00E7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D3D9" w14:textId="77777777" w:rsidR="001C051F" w:rsidRDefault="001C051F" w:rsidP="00E729EA">
      <w:pPr>
        <w:spacing w:after="0" w:line="240" w:lineRule="auto"/>
      </w:pPr>
      <w:r>
        <w:separator/>
      </w:r>
    </w:p>
  </w:footnote>
  <w:footnote w:type="continuationSeparator" w:id="0">
    <w:p w14:paraId="7EECC97C" w14:textId="77777777" w:rsidR="001C051F" w:rsidRDefault="001C051F" w:rsidP="00E72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034B" w14:textId="77777777" w:rsidR="00E729EA" w:rsidRDefault="00E729EA" w:rsidP="00E729EA">
    <w:pPr>
      <w:pStyle w:val="Header"/>
      <w:jc w:val="right"/>
    </w:pPr>
    <w:r>
      <w:t>Regina Ho</w:t>
    </w:r>
  </w:p>
  <w:p w14:paraId="088734AF" w14:textId="77777777" w:rsidR="00E729EA" w:rsidRDefault="00E729EA" w:rsidP="00E729EA">
    <w:pPr>
      <w:pStyle w:val="Header"/>
      <w:jc w:val="right"/>
    </w:pPr>
    <w:r>
      <w:t>11/14/14</w:t>
    </w:r>
  </w:p>
  <w:p w14:paraId="45FCC849" w14:textId="77777777" w:rsidR="00E729EA" w:rsidRDefault="00E729EA" w:rsidP="00E729EA">
    <w:pPr>
      <w:pStyle w:val="Header"/>
      <w:jc w:val="right"/>
    </w:pPr>
    <w:r>
      <w:t>Block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E48AB"/>
    <w:multiLevelType w:val="hybridMultilevel"/>
    <w:tmpl w:val="F9A2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121A"/>
    <w:multiLevelType w:val="hybridMultilevel"/>
    <w:tmpl w:val="D92C03B6"/>
    <w:lvl w:ilvl="0" w:tplc="9954D3FC">
      <w:start w:val="1"/>
      <w:numFmt w:val="decimal"/>
      <w:lvlText w:val="%1."/>
      <w:lvlJc w:val="left"/>
      <w:pPr>
        <w:ind w:left="720" w:hanging="360"/>
      </w:pPr>
      <w:rPr>
        <w:b/>
        <w:color w:val="auto"/>
      </w:rPr>
    </w:lvl>
    <w:lvl w:ilvl="1" w:tplc="51C8D5F4">
      <w:start w:val="1"/>
      <w:numFmt w:val="lowerLetter"/>
      <w:lvlText w:val="%2."/>
      <w:lvlJc w:val="left"/>
      <w:pPr>
        <w:ind w:left="1440" w:hanging="360"/>
      </w:pPr>
      <w:rPr>
        <w:b/>
        <w:color w:val="auto"/>
      </w:rPr>
    </w:lvl>
    <w:lvl w:ilvl="2" w:tplc="C384465A">
      <w:start w:val="1"/>
      <w:numFmt w:val="lowerRoman"/>
      <w:lvlText w:val="%3."/>
      <w:lvlJc w:val="right"/>
      <w:pPr>
        <w:ind w:left="2160" w:hanging="180"/>
      </w:pPr>
      <w:rPr>
        <w:b/>
        <w:color w:val="auto"/>
      </w:rPr>
    </w:lvl>
    <w:lvl w:ilvl="3" w:tplc="C65C4CF6">
      <w:start w:val="1"/>
      <w:numFmt w:val="decimal"/>
      <w:lvlText w:val="%4."/>
      <w:lvlJc w:val="left"/>
      <w:pPr>
        <w:ind w:left="2880" w:hanging="360"/>
      </w:pPr>
      <w:rPr>
        <w:b/>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F65BE"/>
    <w:multiLevelType w:val="hybridMultilevel"/>
    <w:tmpl w:val="12C0BCDC"/>
    <w:lvl w:ilvl="0" w:tplc="9954D3FC">
      <w:start w:val="1"/>
      <w:numFmt w:val="decimal"/>
      <w:lvlText w:val="%1."/>
      <w:lvlJc w:val="left"/>
      <w:pPr>
        <w:ind w:left="720" w:hanging="360"/>
      </w:pPr>
      <w:rPr>
        <w:b/>
        <w:color w:val="auto"/>
      </w:rPr>
    </w:lvl>
    <w:lvl w:ilvl="1" w:tplc="FE52319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004DD"/>
    <w:multiLevelType w:val="hybridMultilevel"/>
    <w:tmpl w:val="70480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A3197"/>
    <w:multiLevelType w:val="hybridMultilevel"/>
    <w:tmpl w:val="1A047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w15:presenceInfo w15:providerId="None" w15:userId="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650D"/>
    <w:rsid w:val="000203AC"/>
    <w:rsid w:val="001B0C76"/>
    <w:rsid w:val="001C051F"/>
    <w:rsid w:val="001F05C8"/>
    <w:rsid w:val="00227854"/>
    <w:rsid w:val="002672F9"/>
    <w:rsid w:val="0041186E"/>
    <w:rsid w:val="00445011"/>
    <w:rsid w:val="00480E31"/>
    <w:rsid w:val="005036C0"/>
    <w:rsid w:val="005933B4"/>
    <w:rsid w:val="006F5AED"/>
    <w:rsid w:val="007F2C46"/>
    <w:rsid w:val="00884FFC"/>
    <w:rsid w:val="008A0C04"/>
    <w:rsid w:val="00943CB3"/>
    <w:rsid w:val="0094650D"/>
    <w:rsid w:val="00A25439"/>
    <w:rsid w:val="00C252AA"/>
    <w:rsid w:val="00C30583"/>
    <w:rsid w:val="00D77DA3"/>
    <w:rsid w:val="00E26559"/>
    <w:rsid w:val="00E729EA"/>
    <w:rsid w:val="00E9144D"/>
    <w:rsid w:val="00ED59ED"/>
    <w:rsid w:val="00F13E42"/>
    <w:rsid w:val="00FA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C723"/>
  <w15:docId w15:val="{CB43BA46-A705-491E-B5A1-BC52BEF8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0D"/>
    <w:pPr>
      <w:ind w:left="720"/>
      <w:contextualSpacing/>
    </w:pPr>
  </w:style>
  <w:style w:type="paragraph" w:styleId="Header">
    <w:name w:val="header"/>
    <w:basedOn w:val="Normal"/>
    <w:link w:val="HeaderChar"/>
    <w:uiPriority w:val="99"/>
    <w:semiHidden/>
    <w:unhideWhenUsed/>
    <w:rsid w:val="00E72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9EA"/>
  </w:style>
  <w:style w:type="paragraph" w:styleId="Footer">
    <w:name w:val="footer"/>
    <w:basedOn w:val="Normal"/>
    <w:link w:val="FooterChar"/>
    <w:uiPriority w:val="99"/>
    <w:semiHidden/>
    <w:unhideWhenUsed/>
    <w:rsid w:val="00E729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9EA"/>
  </w:style>
  <w:style w:type="character" w:styleId="CommentReference">
    <w:name w:val="annotation reference"/>
    <w:basedOn w:val="DefaultParagraphFont"/>
    <w:uiPriority w:val="99"/>
    <w:semiHidden/>
    <w:unhideWhenUsed/>
    <w:rsid w:val="00445011"/>
    <w:rPr>
      <w:sz w:val="16"/>
      <w:szCs w:val="16"/>
    </w:rPr>
  </w:style>
  <w:style w:type="paragraph" w:styleId="CommentText">
    <w:name w:val="annotation text"/>
    <w:basedOn w:val="Normal"/>
    <w:link w:val="CommentTextChar"/>
    <w:uiPriority w:val="99"/>
    <w:semiHidden/>
    <w:unhideWhenUsed/>
    <w:rsid w:val="00445011"/>
    <w:pPr>
      <w:spacing w:line="240" w:lineRule="auto"/>
    </w:pPr>
    <w:rPr>
      <w:sz w:val="20"/>
      <w:szCs w:val="20"/>
    </w:rPr>
  </w:style>
  <w:style w:type="character" w:customStyle="1" w:styleId="CommentTextChar">
    <w:name w:val="Comment Text Char"/>
    <w:basedOn w:val="DefaultParagraphFont"/>
    <w:link w:val="CommentText"/>
    <w:uiPriority w:val="99"/>
    <w:semiHidden/>
    <w:rsid w:val="00445011"/>
    <w:rPr>
      <w:sz w:val="20"/>
      <w:szCs w:val="20"/>
    </w:rPr>
  </w:style>
  <w:style w:type="paragraph" w:styleId="CommentSubject">
    <w:name w:val="annotation subject"/>
    <w:basedOn w:val="CommentText"/>
    <w:next w:val="CommentText"/>
    <w:link w:val="CommentSubjectChar"/>
    <w:uiPriority w:val="99"/>
    <w:semiHidden/>
    <w:unhideWhenUsed/>
    <w:rsid w:val="00445011"/>
    <w:rPr>
      <w:b/>
      <w:bCs/>
    </w:rPr>
  </w:style>
  <w:style w:type="character" w:customStyle="1" w:styleId="CommentSubjectChar">
    <w:name w:val="Comment Subject Char"/>
    <w:basedOn w:val="CommentTextChar"/>
    <w:link w:val="CommentSubject"/>
    <w:uiPriority w:val="99"/>
    <w:semiHidden/>
    <w:rsid w:val="00445011"/>
    <w:rPr>
      <w:b/>
      <w:bCs/>
      <w:sz w:val="20"/>
      <w:szCs w:val="20"/>
    </w:rPr>
  </w:style>
  <w:style w:type="paragraph" w:styleId="BalloonText">
    <w:name w:val="Balloon Text"/>
    <w:basedOn w:val="Normal"/>
    <w:link w:val="BalloonTextChar"/>
    <w:uiPriority w:val="99"/>
    <w:semiHidden/>
    <w:unhideWhenUsed/>
    <w:rsid w:val="00445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6841-335F-4F33-8903-F5179D77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Jonathan</cp:lastModifiedBy>
  <cp:revision>11</cp:revision>
  <dcterms:created xsi:type="dcterms:W3CDTF">2014-11-13T23:39:00Z</dcterms:created>
  <dcterms:modified xsi:type="dcterms:W3CDTF">2014-12-14T01:51:00Z</dcterms:modified>
</cp:coreProperties>
</file>