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96" w:rsidRDefault="00175396">
      <w:pPr>
        <w:rPr>
          <w:rFonts w:ascii="Times New Roman" w:hAnsi="Times New Roman" w:cs="Times New Roman"/>
          <w:sz w:val="24"/>
          <w:szCs w:val="24"/>
        </w:rPr>
      </w:pPr>
      <w:r>
        <w:rPr>
          <w:rFonts w:ascii="Times New Roman" w:hAnsi="Times New Roman" w:cs="Times New Roman"/>
          <w:sz w:val="24"/>
          <w:szCs w:val="24"/>
        </w:rPr>
        <w:t>Breanna Ross-</w:t>
      </w:r>
      <w:proofErr w:type="spellStart"/>
      <w:r>
        <w:rPr>
          <w:rFonts w:ascii="Times New Roman" w:hAnsi="Times New Roman" w:cs="Times New Roman"/>
          <w:sz w:val="24"/>
          <w:szCs w:val="24"/>
        </w:rPr>
        <w:t>Selvy</w:t>
      </w:r>
      <w:proofErr w:type="spellEnd"/>
    </w:p>
    <w:p w:rsidR="00175396" w:rsidRDefault="00175396">
      <w:pPr>
        <w:rPr>
          <w:rFonts w:ascii="Times New Roman" w:hAnsi="Times New Roman" w:cs="Times New Roman"/>
          <w:sz w:val="24"/>
          <w:szCs w:val="24"/>
        </w:rPr>
      </w:pPr>
      <w:r>
        <w:rPr>
          <w:rFonts w:ascii="Times New Roman" w:hAnsi="Times New Roman" w:cs="Times New Roman"/>
          <w:sz w:val="24"/>
          <w:szCs w:val="24"/>
        </w:rPr>
        <w:t>11-19-14</w:t>
      </w:r>
    </w:p>
    <w:p w:rsidR="00175396" w:rsidRDefault="00175396">
      <w:pPr>
        <w:rPr>
          <w:rFonts w:ascii="Times New Roman" w:hAnsi="Times New Roman" w:cs="Times New Roman"/>
          <w:sz w:val="24"/>
          <w:szCs w:val="24"/>
        </w:rPr>
      </w:pPr>
      <w:r>
        <w:rPr>
          <w:rFonts w:ascii="Times New Roman" w:hAnsi="Times New Roman" w:cs="Times New Roman"/>
          <w:sz w:val="24"/>
          <w:szCs w:val="24"/>
        </w:rPr>
        <w:t xml:space="preserve">Block 4/ </w:t>
      </w:r>
      <w:proofErr w:type="spellStart"/>
      <w:r>
        <w:rPr>
          <w:rFonts w:ascii="Times New Roman" w:hAnsi="Times New Roman" w:cs="Times New Roman"/>
          <w:sz w:val="24"/>
          <w:szCs w:val="24"/>
        </w:rPr>
        <w:t>Mr.Tagami</w:t>
      </w:r>
      <w:proofErr w:type="spellEnd"/>
    </w:p>
    <w:p w:rsidR="00175396" w:rsidRDefault="00175396">
      <w:pPr>
        <w:rPr>
          <w:rFonts w:ascii="Times New Roman" w:hAnsi="Times New Roman" w:cs="Times New Roman"/>
          <w:sz w:val="24"/>
          <w:szCs w:val="24"/>
        </w:rPr>
      </w:pPr>
      <w:r>
        <w:rPr>
          <w:rFonts w:ascii="Times New Roman" w:hAnsi="Times New Roman" w:cs="Times New Roman"/>
          <w:sz w:val="24"/>
          <w:szCs w:val="24"/>
        </w:rPr>
        <w:t>Chemistry Honors</w:t>
      </w:r>
    </w:p>
    <w:p w:rsidR="00175396" w:rsidRDefault="00175396">
      <w:pPr>
        <w:rPr>
          <w:rFonts w:ascii="Times New Roman" w:hAnsi="Times New Roman" w:cs="Times New Roman"/>
          <w:sz w:val="24"/>
          <w:szCs w:val="24"/>
        </w:rPr>
      </w:pPr>
    </w:p>
    <w:p w:rsidR="00175396" w:rsidRPr="00175396" w:rsidRDefault="00175396">
      <w:pPr>
        <w:rPr>
          <w:rFonts w:ascii="Times New Roman" w:hAnsi="Times New Roman" w:cs="Times New Roman"/>
          <w:b/>
          <w:sz w:val="24"/>
          <w:szCs w:val="24"/>
        </w:rPr>
      </w:pPr>
      <w:r w:rsidRPr="00175396">
        <w:rPr>
          <w:rFonts w:ascii="Times New Roman" w:hAnsi="Times New Roman" w:cs="Times New Roman"/>
          <w:b/>
          <w:sz w:val="24"/>
          <w:szCs w:val="24"/>
        </w:rPr>
        <w:t>Stoichiometry</w:t>
      </w:r>
    </w:p>
    <w:p w:rsidR="00175396" w:rsidRDefault="00175396">
      <w:pPr>
        <w:rPr>
          <w:rFonts w:ascii="Times New Roman" w:hAnsi="Times New Roman" w:cs="Times New Roman"/>
          <w:b/>
          <w:sz w:val="24"/>
          <w:szCs w:val="24"/>
        </w:rPr>
      </w:pPr>
      <w:r w:rsidRPr="00175396">
        <w:rPr>
          <w:rFonts w:ascii="Times New Roman" w:hAnsi="Times New Roman" w:cs="Times New Roman"/>
          <w:b/>
          <w:sz w:val="24"/>
          <w:szCs w:val="24"/>
        </w:rPr>
        <w:t>Chapter 9</w:t>
      </w:r>
    </w:p>
    <w:p w:rsidR="00175396" w:rsidRDefault="00175396" w:rsidP="00175396">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Introduction to stoichiometry</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(299-301)</w:t>
      </w:r>
    </w:p>
    <w:p w:rsidR="00175396" w:rsidRDefault="00EC171E" w:rsidP="00175396">
      <w:pPr>
        <w:pStyle w:val="ListParagraph"/>
        <w:numPr>
          <w:ilvl w:val="0"/>
          <w:numId w:val="3"/>
        </w:numPr>
        <w:rPr>
          <w:rFonts w:ascii="Times New Roman" w:hAnsi="Times New Roman" w:cs="Times New Roman"/>
          <w:sz w:val="24"/>
          <w:szCs w:val="24"/>
        </w:rPr>
      </w:pPr>
      <w:r w:rsidRPr="004D49F5">
        <w:rPr>
          <w:rFonts w:ascii="Times New Roman" w:hAnsi="Times New Roman" w:cs="Times New Roman"/>
          <w:sz w:val="24"/>
          <w:szCs w:val="24"/>
          <w:highlight w:val="yellow"/>
        </w:rPr>
        <w:t>Composition stoichiometry</w:t>
      </w:r>
      <w:r>
        <w:rPr>
          <w:rFonts w:ascii="Times New Roman" w:hAnsi="Times New Roman" w:cs="Times New Roman"/>
          <w:sz w:val="24"/>
          <w:szCs w:val="24"/>
        </w:rPr>
        <w:t xml:space="preserve"> deals with the mass relationships of elements in compounds.</w:t>
      </w:r>
    </w:p>
    <w:p w:rsidR="00EC171E" w:rsidRDefault="00EC171E" w:rsidP="00175396">
      <w:pPr>
        <w:pStyle w:val="ListParagraph"/>
        <w:numPr>
          <w:ilvl w:val="0"/>
          <w:numId w:val="3"/>
        </w:numPr>
        <w:rPr>
          <w:rFonts w:ascii="Times New Roman" w:hAnsi="Times New Roman" w:cs="Times New Roman"/>
          <w:sz w:val="24"/>
          <w:szCs w:val="24"/>
        </w:rPr>
      </w:pPr>
      <w:r w:rsidRPr="004D49F5">
        <w:rPr>
          <w:rFonts w:ascii="Times New Roman" w:hAnsi="Times New Roman" w:cs="Times New Roman"/>
          <w:sz w:val="24"/>
          <w:szCs w:val="24"/>
          <w:highlight w:val="yellow"/>
        </w:rPr>
        <w:t>Reaction stoichiometry</w:t>
      </w:r>
      <w:r>
        <w:rPr>
          <w:rFonts w:ascii="Times New Roman" w:hAnsi="Times New Roman" w:cs="Times New Roman"/>
          <w:sz w:val="24"/>
          <w:szCs w:val="24"/>
        </w:rPr>
        <w:t xml:space="preserve"> involves the mass relationships between reactants and products in a chemical reaction.  </w:t>
      </w:r>
    </w:p>
    <w:p w:rsidR="00EC171E" w:rsidRDefault="00EC171E" w:rsidP="00EC171E">
      <w:pPr>
        <w:pStyle w:val="ListParagraph"/>
        <w:numPr>
          <w:ilvl w:val="0"/>
          <w:numId w:val="3"/>
        </w:numPr>
        <w:rPr>
          <w:rFonts w:ascii="Times New Roman" w:hAnsi="Times New Roman" w:cs="Times New Roman"/>
          <w:sz w:val="24"/>
          <w:szCs w:val="24"/>
        </w:rPr>
      </w:pPr>
      <w:r w:rsidRPr="004D49F5">
        <w:rPr>
          <w:rFonts w:ascii="Times New Roman" w:hAnsi="Times New Roman" w:cs="Times New Roman"/>
          <w:sz w:val="24"/>
          <w:szCs w:val="24"/>
          <w:highlight w:val="yellow"/>
        </w:rPr>
        <w:t>A mole ratio</w:t>
      </w:r>
      <w:r>
        <w:rPr>
          <w:rFonts w:ascii="Times New Roman" w:hAnsi="Times New Roman" w:cs="Times New Roman"/>
          <w:sz w:val="24"/>
          <w:szCs w:val="24"/>
        </w:rPr>
        <w:t xml:space="preserve"> is a conversion factor that relates the amounts in moles of any two substances involved in a chemical reaction.</w:t>
      </w:r>
    </w:p>
    <w:p w:rsidR="00EC171E" w:rsidRDefault="00EC171E" w:rsidP="00EC17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None</w:t>
      </w:r>
    </w:p>
    <w:p w:rsidR="00EC171E" w:rsidRPr="00EC171E" w:rsidRDefault="00EC171E" w:rsidP="00EC17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None</w:t>
      </w:r>
    </w:p>
    <w:p w:rsidR="00CA3559" w:rsidRPr="00CA3559" w:rsidRDefault="00175396" w:rsidP="00CA3559">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Ideal stoichiometric calculations</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(304-311)</w:t>
      </w:r>
    </w:p>
    <w:p w:rsidR="00175396" w:rsidRPr="00CA3559" w:rsidRDefault="00CA3559" w:rsidP="00CA3559">
      <w:pPr>
        <w:pStyle w:val="ListParagraph"/>
        <w:numPr>
          <w:ilvl w:val="0"/>
          <w:numId w:val="4"/>
        </w:numPr>
        <w:rPr>
          <w:rFonts w:ascii="Times New Roman" w:hAnsi="Times New Roman" w:cs="Times New Roman"/>
          <w:sz w:val="24"/>
          <w:szCs w:val="24"/>
        </w:rPr>
      </w:pPr>
      <w:r w:rsidRPr="00CA3559">
        <w:rPr>
          <w:rFonts w:ascii="Times New Roman" w:hAnsi="Times New Roman" w:cs="Times New Roman"/>
          <w:sz w:val="24"/>
          <w:szCs w:val="24"/>
        </w:rPr>
        <w:t>None</w:t>
      </w:r>
    </w:p>
    <w:p w:rsidR="00CA3559" w:rsidRDefault="00CA3559" w:rsidP="00CA3559">
      <w:pPr>
        <w:pStyle w:val="ListParagraph"/>
        <w:numPr>
          <w:ilvl w:val="0"/>
          <w:numId w:val="8"/>
        </w:numPr>
        <w:rPr>
          <w:rFonts w:ascii="Times New Roman" w:hAnsi="Times New Roman" w:cs="Times New Roman"/>
          <w:sz w:val="24"/>
          <w:szCs w:val="24"/>
        </w:rPr>
      </w:pPr>
      <w:r w:rsidRPr="0060422F">
        <w:rPr>
          <w:rFonts w:ascii="Times New Roman" w:hAnsi="Times New Roman" w:cs="Times New Roman"/>
          <w:sz w:val="24"/>
          <w:szCs w:val="24"/>
          <w:highlight w:val="green"/>
        </w:rPr>
        <w:t>Figure 1</w:t>
      </w:r>
      <w:r>
        <w:rPr>
          <w:rFonts w:ascii="Times New Roman" w:hAnsi="Times New Roman" w:cs="Times New Roman"/>
          <w:sz w:val="24"/>
          <w:szCs w:val="24"/>
        </w:rPr>
        <w:t xml:space="preserve">: pg.305, </w:t>
      </w:r>
      <w:r w:rsidRPr="0060422F">
        <w:rPr>
          <w:rFonts w:ascii="Times New Roman" w:hAnsi="Times New Roman" w:cs="Times New Roman"/>
          <w:sz w:val="24"/>
          <w:szCs w:val="24"/>
          <w:highlight w:val="green"/>
        </w:rPr>
        <w:t>Figure 2</w:t>
      </w:r>
      <w:r>
        <w:rPr>
          <w:rFonts w:ascii="Times New Roman" w:hAnsi="Times New Roman" w:cs="Times New Roman"/>
          <w:sz w:val="24"/>
          <w:szCs w:val="24"/>
        </w:rPr>
        <w:t xml:space="preserve">, pg.306, </w:t>
      </w:r>
      <w:r w:rsidRPr="0060422F">
        <w:rPr>
          <w:rFonts w:ascii="Times New Roman" w:hAnsi="Times New Roman" w:cs="Times New Roman"/>
          <w:sz w:val="24"/>
          <w:szCs w:val="24"/>
          <w:highlight w:val="green"/>
        </w:rPr>
        <w:t>Figure 3</w:t>
      </w:r>
      <w:r>
        <w:rPr>
          <w:rFonts w:ascii="Times New Roman" w:hAnsi="Times New Roman" w:cs="Times New Roman"/>
          <w:sz w:val="24"/>
          <w:szCs w:val="24"/>
        </w:rPr>
        <w:t xml:space="preserve">, pg.308, &amp; </w:t>
      </w:r>
      <w:r w:rsidRPr="0060422F">
        <w:rPr>
          <w:rFonts w:ascii="Times New Roman" w:hAnsi="Times New Roman" w:cs="Times New Roman"/>
          <w:sz w:val="24"/>
          <w:szCs w:val="24"/>
          <w:highlight w:val="green"/>
        </w:rPr>
        <w:t>Figure 4</w:t>
      </w:r>
      <w:r>
        <w:rPr>
          <w:rFonts w:ascii="Times New Roman" w:hAnsi="Times New Roman" w:cs="Times New Roman"/>
          <w:sz w:val="24"/>
          <w:szCs w:val="24"/>
        </w:rPr>
        <w:t>: pg.310</w:t>
      </w:r>
    </w:p>
    <w:p w:rsidR="00CA3559" w:rsidRPr="00CA3559" w:rsidRDefault="00CA3559" w:rsidP="00CA355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Solution plan for problems which the given and unknown quantities are expressed in moles. Solution plan for problems in which the given quantity is expressed in moles and the unknown quantity is expressed in grams. A solution plan for problems in which the given quantity is expressed </w:t>
      </w:r>
      <w:proofErr w:type="gramStart"/>
      <w:r>
        <w:rPr>
          <w:rFonts w:ascii="Times New Roman" w:hAnsi="Times New Roman" w:cs="Times New Roman"/>
          <w:sz w:val="24"/>
          <w:szCs w:val="24"/>
        </w:rPr>
        <w:t>in  grams</w:t>
      </w:r>
      <w:proofErr w:type="gramEnd"/>
      <w:r>
        <w:rPr>
          <w:rFonts w:ascii="Times New Roman" w:hAnsi="Times New Roman" w:cs="Times New Roman"/>
          <w:sz w:val="24"/>
          <w:szCs w:val="24"/>
        </w:rPr>
        <w:t xml:space="preserve"> and the unknown quantity is expressed in moles.</w:t>
      </w:r>
      <w:r w:rsidR="00863A58">
        <w:rPr>
          <w:rFonts w:ascii="Times New Roman" w:hAnsi="Times New Roman" w:cs="Times New Roman"/>
          <w:sz w:val="24"/>
          <w:szCs w:val="24"/>
        </w:rPr>
        <w:t xml:space="preserve"> A solution plan for problems in which the given quantity is expressed in grams and the unknown quantity is also expressed in grams.</w:t>
      </w:r>
    </w:p>
    <w:p w:rsidR="0080443E" w:rsidRPr="0080443E" w:rsidRDefault="00175396" w:rsidP="0080443E">
      <w:pPr>
        <w:pStyle w:val="ListParagraph"/>
        <w:numPr>
          <w:ilvl w:val="0"/>
          <w:numId w:val="1"/>
        </w:numPr>
        <w:rPr>
          <w:rFonts w:ascii="Times New Roman" w:hAnsi="Times New Roman" w:cs="Times New Roman"/>
          <w:sz w:val="24"/>
          <w:szCs w:val="24"/>
        </w:rPr>
      </w:pPr>
      <w:r w:rsidRPr="00175396">
        <w:rPr>
          <w:rFonts w:ascii="Times New Roman" w:hAnsi="Times New Roman" w:cs="Times New Roman"/>
          <w:b/>
          <w:color w:val="FF0000"/>
          <w:sz w:val="24"/>
          <w:szCs w:val="24"/>
        </w:rPr>
        <w:t>Limiting reactants and percentage yield</w:t>
      </w:r>
      <w:r w:rsidRPr="00175396">
        <w:rPr>
          <w:rFonts w:ascii="Times New Roman" w:hAnsi="Times New Roman" w:cs="Times New Roman"/>
          <w:color w:val="FF0000"/>
          <w:sz w:val="24"/>
          <w:szCs w:val="24"/>
        </w:rPr>
        <w:t xml:space="preserve"> </w:t>
      </w:r>
      <w:r>
        <w:rPr>
          <w:rFonts w:ascii="Times New Roman" w:hAnsi="Times New Roman" w:cs="Times New Roman"/>
          <w:sz w:val="24"/>
          <w:szCs w:val="24"/>
        </w:rPr>
        <w:t>(312-318)</w:t>
      </w:r>
    </w:p>
    <w:p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4D49F5">
        <w:rPr>
          <w:rFonts w:ascii="Times New Roman" w:hAnsi="Times New Roman" w:cs="Times New Roman"/>
          <w:sz w:val="24"/>
          <w:szCs w:val="24"/>
          <w:highlight w:val="yellow"/>
        </w:rPr>
        <w:t>limiting reactant</w:t>
      </w:r>
      <w:r>
        <w:rPr>
          <w:rFonts w:ascii="Times New Roman" w:hAnsi="Times New Roman" w:cs="Times New Roman"/>
          <w:sz w:val="24"/>
          <w:szCs w:val="24"/>
        </w:rPr>
        <w:t xml:space="preserve"> is the reactant that limits the amount of the other reactant that can combine and the amount of product that can form in a chemical reaction. </w:t>
      </w:r>
    </w:p>
    <w:p w:rsidR="00175396" w:rsidRPr="004D49F5" w:rsidRDefault="0080443E" w:rsidP="00175396">
      <w:pPr>
        <w:pStyle w:val="ListParagraph"/>
        <w:numPr>
          <w:ilvl w:val="0"/>
          <w:numId w:val="5"/>
        </w:numPr>
        <w:rPr>
          <w:rFonts w:ascii="Times New Roman" w:hAnsi="Times New Roman" w:cs="Times New Roman"/>
          <w:sz w:val="24"/>
          <w:szCs w:val="24"/>
          <w:highlight w:val="yellow"/>
        </w:rPr>
      </w:pPr>
      <w:r>
        <w:rPr>
          <w:rFonts w:ascii="Times New Roman" w:hAnsi="Times New Roman" w:cs="Times New Roman"/>
          <w:sz w:val="24"/>
          <w:szCs w:val="24"/>
        </w:rPr>
        <w:t xml:space="preserve">The substance that is not used up completely in a reaction is called </w:t>
      </w:r>
      <w:r w:rsidRPr="004D49F5">
        <w:rPr>
          <w:rFonts w:ascii="Times New Roman" w:hAnsi="Times New Roman" w:cs="Times New Roman"/>
          <w:sz w:val="24"/>
          <w:szCs w:val="24"/>
          <w:highlight w:val="yellow"/>
        </w:rPr>
        <w:t>the excess reactant.</w:t>
      </w:r>
    </w:p>
    <w:p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4D49F5">
        <w:rPr>
          <w:rFonts w:ascii="Times New Roman" w:hAnsi="Times New Roman" w:cs="Times New Roman"/>
          <w:sz w:val="24"/>
          <w:szCs w:val="24"/>
          <w:highlight w:val="yellow"/>
        </w:rPr>
        <w:t>theoretical yield</w:t>
      </w:r>
      <w:r>
        <w:rPr>
          <w:rFonts w:ascii="Times New Roman" w:hAnsi="Times New Roman" w:cs="Times New Roman"/>
          <w:sz w:val="24"/>
          <w:szCs w:val="24"/>
        </w:rPr>
        <w:t xml:space="preserve"> is the maximum amount of product that can be produced from </w:t>
      </w:r>
      <w:proofErr w:type="gramStart"/>
      <w:r>
        <w:rPr>
          <w:rFonts w:ascii="Times New Roman" w:hAnsi="Times New Roman" w:cs="Times New Roman"/>
          <w:sz w:val="24"/>
          <w:szCs w:val="24"/>
        </w:rPr>
        <w:t>a  given</w:t>
      </w:r>
      <w:proofErr w:type="gramEnd"/>
      <w:r>
        <w:rPr>
          <w:rFonts w:ascii="Times New Roman" w:hAnsi="Times New Roman" w:cs="Times New Roman"/>
          <w:sz w:val="24"/>
          <w:szCs w:val="24"/>
        </w:rPr>
        <w:t xml:space="preserve"> amount of reactant. </w:t>
      </w:r>
    </w:p>
    <w:p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measured amount of a product obtained from a reaction is called the </w:t>
      </w:r>
      <w:r w:rsidRPr="004D49F5">
        <w:rPr>
          <w:rFonts w:ascii="Times New Roman" w:hAnsi="Times New Roman" w:cs="Times New Roman"/>
          <w:sz w:val="24"/>
          <w:szCs w:val="24"/>
          <w:highlight w:val="yellow"/>
        </w:rPr>
        <w:t>actual yield</w:t>
      </w:r>
      <w:r>
        <w:rPr>
          <w:rFonts w:ascii="Times New Roman" w:hAnsi="Times New Roman" w:cs="Times New Roman"/>
          <w:sz w:val="24"/>
          <w:szCs w:val="24"/>
        </w:rPr>
        <w:t xml:space="preserve"> of that product.</w:t>
      </w:r>
    </w:p>
    <w:p w:rsidR="0080443E" w:rsidRDefault="0080443E" w:rsidP="001753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703131">
        <w:rPr>
          <w:rFonts w:ascii="Times New Roman" w:hAnsi="Times New Roman" w:cs="Times New Roman"/>
          <w:sz w:val="24"/>
          <w:szCs w:val="24"/>
          <w:highlight w:val="yellow"/>
        </w:rPr>
        <w:t>percentage yield</w:t>
      </w:r>
      <w:r>
        <w:rPr>
          <w:rFonts w:ascii="Times New Roman" w:hAnsi="Times New Roman" w:cs="Times New Roman"/>
          <w:sz w:val="24"/>
          <w:szCs w:val="24"/>
        </w:rPr>
        <w:t xml:space="preserve"> is the ratio of the actual yield to the theoretical yield, multiplied by 100. </w:t>
      </w:r>
    </w:p>
    <w:p w:rsidR="0080443E" w:rsidRDefault="0080443E" w:rsidP="0080443E">
      <w:pPr>
        <w:pStyle w:val="ListParagraph"/>
        <w:numPr>
          <w:ilvl w:val="0"/>
          <w:numId w:val="9"/>
        </w:numPr>
        <w:rPr>
          <w:rFonts w:ascii="Times New Roman" w:hAnsi="Times New Roman" w:cs="Times New Roman"/>
          <w:sz w:val="24"/>
          <w:szCs w:val="24"/>
        </w:rPr>
      </w:pPr>
      <w:r w:rsidRPr="0060422F">
        <w:rPr>
          <w:rFonts w:ascii="Times New Roman" w:hAnsi="Times New Roman" w:cs="Times New Roman"/>
          <w:sz w:val="24"/>
          <w:szCs w:val="24"/>
          <w:highlight w:val="green"/>
        </w:rPr>
        <w:t>Figure 5</w:t>
      </w:r>
      <w:r>
        <w:rPr>
          <w:rFonts w:ascii="Times New Roman" w:hAnsi="Times New Roman" w:cs="Times New Roman"/>
          <w:sz w:val="24"/>
          <w:szCs w:val="24"/>
        </w:rPr>
        <w:t>: pg.312</w:t>
      </w:r>
    </w:p>
    <w:p w:rsidR="0080443E" w:rsidRPr="00175396" w:rsidRDefault="0080443E" w:rsidP="008044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If you think of a mole as a multiple of molecules and atoms, you can see why the amount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in excess.</w:t>
      </w:r>
    </w:p>
    <w:p w:rsidR="00175396" w:rsidRDefault="00F27CC2" w:rsidP="00175396">
      <w:pPr>
        <w:pStyle w:val="ListParagraph"/>
        <w:rPr>
          <w:rFonts w:ascii="Times New Roman" w:hAnsi="Times New Roman" w:cs="Times New Roman"/>
          <w:sz w:val="24"/>
          <w:szCs w:val="24"/>
        </w:rPr>
      </w:pPr>
      <w:r w:rsidRPr="00F27CC2">
        <w:rPr>
          <w:rFonts w:ascii="Times New Roman" w:hAnsi="Times New Roman" w:cs="Times New Roman"/>
          <w:i/>
          <w:sz w:val="24"/>
          <w:szCs w:val="24"/>
        </w:rPr>
        <w:t>Review questions:</w:t>
      </w:r>
    </w:p>
    <w:p w:rsidR="00F27CC2" w:rsidRPr="00352717" w:rsidRDefault="00F27CC2" w:rsidP="00F27CC2">
      <w:pPr>
        <w:pStyle w:val="ListParagraph"/>
        <w:numPr>
          <w:ilvl w:val="0"/>
          <w:numId w:val="10"/>
        </w:numPr>
        <w:rPr>
          <w:rFonts w:ascii="Times New Roman" w:hAnsi="Times New Roman" w:cs="Times New Roman"/>
          <w:color w:val="E5DFEC" w:themeColor="accent4" w:themeTint="33"/>
          <w:sz w:val="24"/>
          <w:szCs w:val="24"/>
        </w:rPr>
      </w:pPr>
      <w:r>
        <w:rPr>
          <w:rFonts w:ascii="Times New Roman" w:hAnsi="Times New Roman" w:cs="Times New Roman"/>
          <w:sz w:val="24"/>
          <w:szCs w:val="24"/>
        </w:rPr>
        <w:t>What is stoichiometry?</w:t>
      </w:r>
      <w:r w:rsidR="00352717">
        <w:rPr>
          <w:rFonts w:ascii="Times New Roman" w:hAnsi="Times New Roman" w:cs="Times New Roman"/>
          <w:sz w:val="24"/>
          <w:szCs w:val="24"/>
        </w:rPr>
        <w:t xml:space="preserve"> </w:t>
      </w:r>
      <w:r w:rsidR="00352717" w:rsidRPr="00352717">
        <w:rPr>
          <w:rFonts w:ascii="Times New Roman" w:hAnsi="Times New Roman" w:cs="Times New Roman"/>
          <w:color w:val="E5DFEC" w:themeColor="accent4" w:themeTint="33"/>
          <w:sz w:val="24"/>
          <w:szCs w:val="24"/>
        </w:rPr>
        <w:t>Mass relationships of elements in compounds.</w:t>
      </w:r>
    </w:p>
    <w:p w:rsidR="00352717" w:rsidRDefault="00352717" w:rsidP="00F27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mass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is consumed by the reaction of 2.50moles of magnesium?</w:t>
      </w:r>
    </w:p>
    <w:p w:rsidR="00352717" w:rsidRPr="00F27CC2" w:rsidRDefault="00352717" w:rsidP="00F27C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many moles of CS</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formed? </w:t>
      </w:r>
      <w:r w:rsidRPr="00352717">
        <w:rPr>
          <w:rFonts w:ascii="Times New Roman" w:hAnsi="Times New Roman" w:cs="Times New Roman"/>
          <w:color w:val="E5DFEC" w:themeColor="accent4" w:themeTint="33"/>
          <w:sz w:val="24"/>
          <w:szCs w:val="24"/>
        </w:rPr>
        <w:t>2 moles</w:t>
      </w:r>
    </w:p>
    <w:p w:rsidR="00175396" w:rsidRPr="00175396" w:rsidRDefault="00175396">
      <w:pPr>
        <w:rPr>
          <w:rFonts w:ascii="Times New Roman" w:hAnsi="Times New Roman" w:cs="Times New Roman"/>
          <w:sz w:val="24"/>
          <w:szCs w:val="24"/>
        </w:rPr>
      </w:pPr>
      <w:bookmarkStart w:id="0" w:name="_GoBack"/>
      <w:bookmarkEnd w:id="0"/>
    </w:p>
    <w:sectPr w:rsidR="00175396" w:rsidRPr="0017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FC7"/>
    <w:multiLevelType w:val="hybridMultilevel"/>
    <w:tmpl w:val="814E2F7A"/>
    <w:lvl w:ilvl="0" w:tplc="83E8E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67050"/>
    <w:multiLevelType w:val="hybridMultilevel"/>
    <w:tmpl w:val="6A3011CE"/>
    <w:lvl w:ilvl="0" w:tplc="0138F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B212B6"/>
    <w:multiLevelType w:val="hybridMultilevel"/>
    <w:tmpl w:val="69B4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273EE"/>
    <w:multiLevelType w:val="hybridMultilevel"/>
    <w:tmpl w:val="322C4FF2"/>
    <w:lvl w:ilvl="0" w:tplc="6F44F7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1194C"/>
    <w:multiLevelType w:val="hybridMultilevel"/>
    <w:tmpl w:val="9C447318"/>
    <w:lvl w:ilvl="0" w:tplc="83CA4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57C97"/>
    <w:multiLevelType w:val="hybridMultilevel"/>
    <w:tmpl w:val="D634187E"/>
    <w:lvl w:ilvl="0" w:tplc="D0E44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8A1342"/>
    <w:multiLevelType w:val="hybridMultilevel"/>
    <w:tmpl w:val="7B8E8E26"/>
    <w:lvl w:ilvl="0" w:tplc="EF2E8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72053"/>
    <w:multiLevelType w:val="hybridMultilevel"/>
    <w:tmpl w:val="6C740152"/>
    <w:lvl w:ilvl="0" w:tplc="43D4A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F1C3D"/>
    <w:multiLevelType w:val="hybridMultilevel"/>
    <w:tmpl w:val="390AB8BA"/>
    <w:lvl w:ilvl="0" w:tplc="7CC64C08">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382C64"/>
    <w:multiLevelType w:val="hybridMultilevel"/>
    <w:tmpl w:val="233E56BA"/>
    <w:lvl w:ilvl="0" w:tplc="88FA5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9"/>
  </w:num>
  <w:num w:numId="5">
    <w:abstractNumId w:val="5"/>
  </w:num>
  <w:num w:numId="6">
    <w:abstractNumId w:val="3"/>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96"/>
    <w:rsid w:val="00175396"/>
    <w:rsid w:val="00352717"/>
    <w:rsid w:val="004D49F5"/>
    <w:rsid w:val="00517376"/>
    <w:rsid w:val="0060422F"/>
    <w:rsid w:val="00703131"/>
    <w:rsid w:val="0080443E"/>
    <w:rsid w:val="00863A58"/>
    <w:rsid w:val="00CA3559"/>
    <w:rsid w:val="00EC171E"/>
    <w:rsid w:val="00F2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Breanna</cp:lastModifiedBy>
  <cp:revision>23</cp:revision>
  <dcterms:created xsi:type="dcterms:W3CDTF">2014-11-20T04:26:00Z</dcterms:created>
  <dcterms:modified xsi:type="dcterms:W3CDTF">2014-11-20T06:03:00Z</dcterms:modified>
</cp:coreProperties>
</file>